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7A2F" w:rsidRPr="005939D3" w:rsidRDefault="00FF49F6" w:rsidP="00FC3440">
      <w:pPr>
        <w:tabs>
          <w:tab w:val="left" w:pos="9923"/>
        </w:tabs>
        <w:spacing w:line="276" w:lineRule="auto"/>
        <w:ind w:right="14"/>
        <w:jc w:val="center"/>
        <w:rPr>
          <w:rFonts w:ascii="Arial" w:hAnsi="Arial" w:cs="Arial"/>
          <w:b/>
          <w:sz w:val="24"/>
          <w:szCs w:val="24"/>
          <w:u w:val="thick"/>
        </w:rPr>
      </w:pPr>
      <w:r w:rsidRPr="005939D3">
        <w:rPr>
          <w:rFonts w:ascii="Arial" w:hAnsi="Arial" w:cs="Arial"/>
          <w:b/>
          <w:sz w:val="24"/>
          <w:szCs w:val="24"/>
          <w:u w:val="thick"/>
        </w:rPr>
        <w:t>ANEXO XI</w:t>
      </w:r>
    </w:p>
    <w:p w:rsidR="00636730" w:rsidRPr="005939D3" w:rsidRDefault="00636730" w:rsidP="00FC3440">
      <w:pPr>
        <w:tabs>
          <w:tab w:val="left" w:pos="9923"/>
        </w:tabs>
        <w:spacing w:line="276" w:lineRule="auto"/>
        <w:ind w:right="14"/>
        <w:jc w:val="center"/>
        <w:rPr>
          <w:rFonts w:ascii="Arial" w:hAnsi="Arial" w:cs="Arial"/>
          <w:b/>
          <w:sz w:val="24"/>
          <w:szCs w:val="24"/>
        </w:rPr>
      </w:pPr>
    </w:p>
    <w:p w:rsidR="00112ED3" w:rsidRPr="005939D3" w:rsidRDefault="00112ED3" w:rsidP="00FC3440">
      <w:pPr>
        <w:tabs>
          <w:tab w:val="left" w:pos="9923"/>
        </w:tabs>
        <w:spacing w:line="276" w:lineRule="auto"/>
        <w:ind w:right="14"/>
        <w:jc w:val="center"/>
        <w:rPr>
          <w:rFonts w:ascii="Arial" w:hAnsi="Arial" w:cs="Arial"/>
          <w:b/>
          <w:sz w:val="24"/>
          <w:szCs w:val="24"/>
        </w:rPr>
      </w:pPr>
      <w:r w:rsidRPr="005939D3">
        <w:rPr>
          <w:rFonts w:ascii="Arial" w:hAnsi="Arial" w:cs="Arial"/>
          <w:b/>
          <w:sz w:val="24"/>
          <w:szCs w:val="24"/>
        </w:rPr>
        <w:t xml:space="preserve">MINUTA </w:t>
      </w:r>
      <w:r w:rsidR="00FF49F6" w:rsidRPr="005939D3">
        <w:rPr>
          <w:rFonts w:ascii="Arial" w:hAnsi="Arial" w:cs="Arial"/>
          <w:b/>
          <w:sz w:val="24"/>
          <w:szCs w:val="24"/>
        </w:rPr>
        <w:t>DE CONTRATO</w:t>
      </w:r>
      <w:r w:rsidRPr="005939D3">
        <w:rPr>
          <w:rFonts w:ascii="Arial" w:hAnsi="Arial" w:cs="Arial"/>
          <w:b/>
          <w:sz w:val="24"/>
          <w:szCs w:val="24"/>
        </w:rPr>
        <w:t xml:space="preserve"> </w:t>
      </w:r>
      <w:r w:rsidR="0029391D" w:rsidRPr="005939D3">
        <w:rPr>
          <w:rFonts w:ascii="Arial" w:hAnsi="Arial" w:cs="Arial"/>
          <w:b/>
          <w:sz w:val="24"/>
          <w:szCs w:val="24"/>
        </w:rPr>
        <w:t>DE CONCESSÃO ADMINISTRATIVA</w:t>
      </w:r>
    </w:p>
    <w:p w:rsidR="00112ED3" w:rsidRPr="005939D3" w:rsidRDefault="00112ED3" w:rsidP="00FC3440">
      <w:pPr>
        <w:tabs>
          <w:tab w:val="left" w:pos="9923"/>
        </w:tabs>
        <w:spacing w:line="276" w:lineRule="auto"/>
        <w:ind w:right="14"/>
        <w:jc w:val="center"/>
        <w:rPr>
          <w:rFonts w:ascii="Arial" w:hAnsi="Arial" w:cs="Arial"/>
          <w:b/>
          <w:sz w:val="24"/>
          <w:szCs w:val="24"/>
        </w:rPr>
      </w:pPr>
    </w:p>
    <w:p w:rsidR="00DB7A2F" w:rsidRPr="005939D3" w:rsidRDefault="00FF49F6" w:rsidP="00112ED3">
      <w:pPr>
        <w:tabs>
          <w:tab w:val="left" w:pos="9923"/>
        </w:tabs>
        <w:spacing w:line="276" w:lineRule="auto"/>
        <w:ind w:right="14"/>
        <w:jc w:val="both"/>
        <w:rPr>
          <w:rFonts w:ascii="Arial" w:hAnsi="Arial" w:cs="Arial"/>
          <w:b/>
          <w:sz w:val="24"/>
          <w:szCs w:val="24"/>
        </w:rPr>
      </w:pPr>
      <w:r w:rsidRPr="005939D3">
        <w:rPr>
          <w:rFonts w:ascii="Arial" w:hAnsi="Arial" w:cs="Arial"/>
          <w:b/>
          <w:sz w:val="24"/>
          <w:szCs w:val="24"/>
        </w:rPr>
        <w:t>CONCESSÃO ADMINISTRATIVA PARA IMPLANTAÇÃO DE POSTES MULTISUSOS NAS ÁREAS PÚBLICAS URBANAS DO</w:t>
      </w:r>
      <w:r w:rsidR="0010532F" w:rsidRPr="005939D3">
        <w:rPr>
          <w:rFonts w:ascii="Arial" w:hAnsi="Arial" w:cs="Arial"/>
          <w:b/>
          <w:sz w:val="24"/>
          <w:szCs w:val="24"/>
        </w:rPr>
        <w:t xml:space="preserve"> MUNICÍPIO DE VICTOR GRAEFF – RS</w:t>
      </w:r>
    </w:p>
    <w:p w:rsidR="00DB7A2F" w:rsidRPr="005939D3" w:rsidRDefault="00DB7A2F" w:rsidP="00FC3440">
      <w:pPr>
        <w:pStyle w:val="Corpodetexto"/>
        <w:tabs>
          <w:tab w:val="left" w:pos="9923"/>
        </w:tabs>
        <w:spacing w:line="276" w:lineRule="auto"/>
        <w:ind w:right="14"/>
        <w:rPr>
          <w:rFonts w:ascii="Arial" w:hAnsi="Arial" w:cs="Arial"/>
          <w:b/>
        </w:rPr>
      </w:pPr>
    </w:p>
    <w:p w:rsidR="00112ED3" w:rsidRPr="005939D3" w:rsidRDefault="00112ED3" w:rsidP="00112ED3">
      <w:pPr>
        <w:spacing w:line="276" w:lineRule="auto"/>
        <w:jc w:val="both"/>
        <w:rPr>
          <w:rFonts w:ascii="Arial" w:hAnsi="Arial" w:cs="Arial"/>
          <w:sz w:val="24"/>
          <w:szCs w:val="24"/>
        </w:rPr>
      </w:pPr>
      <w:r w:rsidRPr="005939D3">
        <w:rPr>
          <w:rFonts w:ascii="Arial" w:hAnsi="Arial" w:cs="Arial"/>
          <w:sz w:val="24"/>
          <w:szCs w:val="24"/>
        </w:rPr>
        <w:t>Contrato nº ___/____.</w:t>
      </w:r>
    </w:p>
    <w:p w:rsidR="00112ED3" w:rsidRPr="005939D3" w:rsidRDefault="00112ED3" w:rsidP="00112ED3">
      <w:pPr>
        <w:spacing w:line="276" w:lineRule="auto"/>
        <w:jc w:val="both"/>
        <w:rPr>
          <w:rFonts w:ascii="Arial" w:hAnsi="Arial" w:cs="Arial"/>
          <w:sz w:val="24"/>
          <w:szCs w:val="24"/>
        </w:rPr>
      </w:pPr>
      <w:r w:rsidRPr="005939D3">
        <w:rPr>
          <w:rFonts w:ascii="Arial" w:hAnsi="Arial" w:cs="Arial"/>
          <w:sz w:val="24"/>
          <w:szCs w:val="24"/>
        </w:rPr>
        <w:t>Pregão Presencial nº 03/2020</w:t>
      </w:r>
    </w:p>
    <w:p w:rsidR="00112ED3" w:rsidRPr="005939D3" w:rsidRDefault="00112ED3" w:rsidP="00112ED3">
      <w:pPr>
        <w:spacing w:line="276" w:lineRule="auto"/>
        <w:ind w:left="-480" w:firstLine="480"/>
        <w:jc w:val="both"/>
        <w:rPr>
          <w:rFonts w:ascii="Arial" w:hAnsi="Arial" w:cs="Arial"/>
          <w:sz w:val="24"/>
          <w:szCs w:val="24"/>
        </w:rPr>
      </w:pPr>
      <w:r w:rsidRPr="005939D3">
        <w:rPr>
          <w:rFonts w:ascii="Arial" w:hAnsi="Arial" w:cs="Arial"/>
          <w:sz w:val="24"/>
          <w:szCs w:val="24"/>
        </w:rPr>
        <w:t>Processo Licitatório nº</w:t>
      </w:r>
      <w:r w:rsidR="005939D3" w:rsidRPr="005939D3">
        <w:rPr>
          <w:rFonts w:ascii="Arial" w:hAnsi="Arial" w:cs="Arial"/>
          <w:sz w:val="24"/>
          <w:szCs w:val="24"/>
        </w:rPr>
        <w:t xml:space="preserve"> 486</w:t>
      </w:r>
      <w:r w:rsidRPr="005939D3">
        <w:rPr>
          <w:rFonts w:ascii="Arial" w:hAnsi="Arial" w:cs="Arial"/>
          <w:sz w:val="24"/>
          <w:szCs w:val="24"/>
        </w:rPr>
        <w:t>/2020</w:t>
      </w:r>
    </w:p>
    <w:p w:rsidR="0029391D" w:rsidRPr="005939D3" w:rsidRDefault="0029391D" w:rsidP="00112ED3">
      <w:pPr>
        <w:spacing w:line="276" w:lineRule="auto"/>
        <w:jc w:val="both"/>
        <w:rPr>
          <w:rFonts w:ascii="Arial" w:hAnsi="Arial" w:cs="Arial"/>
          <w:sz w:val="24"/>
          <w:szCs w:val="24"/>
        </w:rPr>
      </w:pPr>
    </w:p>
    <w:p w:rsidR="00112ED3" w:rsidRPr="005939D3" w:rsidRDefault="00112ED3" w:rsidP="00112ED3">
      <w:pPr>
        <w:tabs>
          <w:tab w:val="left" w:pos="9923"/>
        </w:tabs>
        <w:spacing w:line="276" w:lineRule="auto"/>
        <w:ind w:right="14" w:firstLine="709"/>
        <w:jc w:val="both"/>
        <w:rPr>
          <w:rFonts w:ascii="Arial" w:hAnsi="Arial" w:cs="Arial"/>
          <w:sz w:val="24"/>
          <w:szCs w:val="24"/>
        </w:rPr>
      </w:pPr>
      <w:r w:rsidRPr="005939D3">
        <w:rPr>
          <w:rFonts w:ascii="Arial" w:hAnsi="Arial" w:cs="Arial"/>
          <w:sz w:val="24"/>
          <w:szCs w:val="24"/>
        </w:rPr>
        <w:t xml:space="preserve">O </w:t>
      </w:r>
      <w:r w:rsidRPr="005939D3">
        <w:rPr>
          <w:rFonts w:ascii="Arial" w:hAnsi="Arial" w:cs="Arial"/>
          <w:b/>
          <w:sz w:val="24"/>
          <w:szCs w:val="24"/>
        </w:rPr>
        <w:t>MUNICÍPIO DE VICTOR GRAEFF/RS</w:t>
      </w:r>
      <w:r w:rsidRPr="005939D3">
        <w:rPr>
          <w:rFonts w:ascii="Arial" w:hAnsi="Arial" w:cs="Arial"/>
          <w:sz w:val="24"/>
          <w:szCs w:val="24"/>
        </w:rPr>
        <w:t xml:space="preserve">, com sede na Avenida João Amann, nº 690, CNPJ nº </w:t>
      </w:r>
      <w:r w:rsidRPr="005939D3">
        <w:rPr>
          <w:rFonts w:ascii="Arial" w:hAnsi="Arial" w:cs="Arial"/>
          <w:bCs/>
          <w:sz w:val="24"/>
          <w:szCs w:val="24"/>
        </w:rPr>
        <w:t>87.613.485/0001-77</w:t>
      </w:r>
      <w:r w:rsidRPr="005939D3">
        <w:rPr>
          <w:rFonts w:ascii="Arial" w:hAnsi="Arial" w:cs="Arial"/>
          <w:b/>
          <w:bCs/>
          <w:iCs/>
          <w:sz w:val="24"/>
          <w:szCs w:val="24"/>
        </w:rPr>
        <w:t>,</w:t>
      </w:r>
      <w:r w:rsidRPr="005939D3">
        <w:rPr>
          <w:rFonts w:ascii="Arial" w:hAnsi="Arial" w:cs="Arial"/>
          <w:iCs/>
          <w:sz w:val="24"/>
          <w:szCs w:val="24"/>
        </w:rPr>
        <w:t xml:space="preserve"> neste ato representante por s</w:t>
      </w:r>
      <w:r w:rsidRPr="005939D3">
        <w:rPr>
          <w:rFonts w:ascii="Arial" w:hAnsi="Arial" w:cs="Arial"/>
          <w:sz w:val="24"/>
          <w:szCs w:val="24"/>
        </w:rPr>
        <w:t>eu Prefeito Municipal,</w:t>
      </w:r>
      <w:r w:rsidRPr="005939D3">
        <w:rPr>
          <w:rFonts w:ascii="Arial" w:hAnsi="Arial" w:cs="Arial"/>
          <w:b/>
          <w:sz w:val="24"/>
          <w:szCs w:val="24"/>
        </w:rPr>
        <w:t xml:space="preserve"> </w:t>
      </w:r>
      <w:r w:rsidRPr="005939D3">
        <w:rPr>
          <w:rFonts w:ascii="Arial" w:hAnsi="Arial" w:cs="Arial"/>
          <w:b/>
          <w:bCs/>
          <w:iCs/>
          <w:sz w:val="24"/>
          <w:szCs w:val="24"/>
        </w:rPr>
        <w:t xml:space="preserve">Sr. CLÁUDIO AFONSO ALFLEN, </w:t>
      </w:r>
      <w:r w:rsidRPr="005939D3">
        <w:rPr>
          <w:rFonts w:ascii="Arial" w:hAnsi="Arial" w:cs="Arial"/>
          <w:sz w:val="24"/>
          <w:szCs w:val="24"/>
        </w:rPr>
        <w:t>brasileiro, casado, residente e domiciliado na cidade de Victor Graeff/RS, portador do CIC nº. 397.723.900-78, denominado</w:t>
      </w:r>
      <w:r w:rsidRPr="005939D3">
        <w:rPr>
          <w:rFonts w:ascii="Arial" w:hAnsi="Arial" w:cs="Arial"/>
          <w:b/>
          <w:sz w:val="24"/>
          <w:szCs w:val="24"/>
        </w:rPr>
        <w:t xml:space="preserve"> PODER CONCEDENTE</w:t>
      </w:r>
      <w:r w:rsidRPr="005939D3">
        <w:rPr>
          <w:rFonts w:ascii="Arial" w:hAnsi="Arial" w:cs="Arial"/>
          <w:sz w:val="24"/>
          <w:szCs w:val="24"/>
        </w:rPr>
        <w:t>, e a empresa</w:t>
      </w:r>
      <w:r w:rsidRPr="005939D3">
        <w:rPr>
          <w:rFonts w:ascii="Arial" w:hAnsi="Arial" w:cs="Arial"/>
          <w:spacing w:val="55"/>
          <w:sz w:val="24"/>
          <w:szCs w:val="24"/>
        </w:rPr>
        <w:t xml:space="preserve"> </w:t>
      </w:r>
      <w:r w:rsidRPr="005939D3">
        <w:rPr>
          <w:rFonts w:ascii="Arial" w:hAnsi="Arial" w:cs="Arial"/>
          <w:b/>
          <w:sz w:val="24"/>
          <w:szCs w:val="24"/>
        </w:rPr>
        <w:t>-----------------------,</w:t>
      </w:r>
      <w:r w:rsidRPr="005939D3">
        <w:rPr>
          <w:rFonts w:ascii="Arial" w:hAnsi="Arial" w:cs="Arial"/>
          <w:sz w:val="24"/>
          <w:szCs w:val="24"/>
        </w:rPr>
        <w:t xml:space="preserve"> com  sede</w:t>
      </w:r>
      <w:r w:rsidRPr="005939D3">
        <w:rPr>
          <w:rFonts w:ascii="Arial" w:hAnsi="Arial" w:cs="Arial"/>
          <w:spacing w:val="46"/>
          <w:sz w:val="24"/>
          <w:szCs w:val="24"/>
        </w:rPr>
        <w:t xml:space="preserve"> </w:t>
      </w:r>
      <w:r w:rsidRPr="005939D3">
        <w:rPr>
          <w:rFonts w:ascii="Arial" w:hAnsi="Arial" w:cs="Arial"/>
          <w:sz w:val="24"/>
          <w:szCs w:val="24"/>
        </w:rPr>
        <w:t>na -----------------, inscrita  no  CNPJ/MF  sob  o</w:t>
      </w:r>
      <w:r w:rsidRPr="005939D3">
        <w:rPr>
          <w:rFonts w:ascii="Arial" w:hAnsi="Arial" w:cs="Arial"/>
          <w:spacing w:val="35"/>
          <w:sz w:val="24"/>
          <w:szCs w:val="24"/>
        </w:rPr>
        <w:t xml:space="preserve"> </w:t>
      </w:r>
      <w:r w:rsidRPr="005939D3">
        <w:rPr>
          <w:rFonts w:ascii="Arial" w:hAnsi="Arial" w:cs="Arial"/>
          <w:sz w:val="24"/>
          <w:szCs w:val="24"/>
        </w:rPr>
        <w:t>n°</w:t>
      </w:r>
      <w:r w:rsidRPr="005939D3">
        <w:rPr>
          <w:rFonts w:ascii="Arial" w:hAnsi="Arial" w:cs="Arial"/>
          <w:spacing w:val="56"/>
          <w:sz w:val="24"/>
          <w:szCs w:val="24"/>
        </w:rPr>
        <w:t xml:space="preserve"> </w:t>
      </w:r>
      <w:r w:rsidRPr="005939D3">
        <w:rPr>
          <w:rFonts w:ascii="Arial" w:hAnsi="Arial" w:cs="Arial"/>
          <w:spacing w:val="5"/>
          <w:sz w:val="24"/>
          <w:szCs w:val="24"/>
        </w:rPr>
        <w:t xml:space="preserve">--------------, </w:t>
      </w:r>
      <w:r w:rsidRPr="005939D3">
        <w:rPr>
          <w:rFonts w:ascii="Arial" w:hAnsi="Arial" w:cs="Arial"/>
          <w:sz w:val="24"/>
          <w:szCs w:val="24"/>
        </w:rPr>
        <w:t xml:space="preserve">legalmente representada pelo Sr(a). -----------------------, portador da   Carteira de Identidade nº -----------------, inscrito no CPF/MF sob o nº ------------------,  residente   em ------------------, neste ato denominada </w:t>
      </w:r>
      <w:r w:rsidRPr="005939D3">
        <w:rPr>
          <w:rFonts w:ascii="Arial" w:hAnsi="Arial" w:cs="Arial"/>
          <w:b/>
          <w:sz w:val="24"/>
          <w:szCs w:val="24"/>
        </w:rPr>
        <w:t>CONCESSIONÁRIA</w:t>
      </w:r>
      <w:r w:rsidRPr="005939D3">
        <w:rPr>
          <w:rFonts w:ascii="Arial" w:hAnsi="Arial" w:cs="Arial"/>
          <w:sz w:val="24"/>
          <w:szCs w:val="24"/>
        </w:rPr>
        <w:t xml:space="preserve">, em conjunto como “Partes” e, individualmente, como “Parte”, </w:t>
      </w:r>
      <w:r w:rsidRPr="005939D3">
        <w:rPr>
          <w:rFonts w:ascii="Arial" w:hAnsi="Arial" w:cs="Arial"/>
          <w:b/>
          <w:sz w:val="24"/>
          <w:szCs w:val="24"/>
        </w:rPr>
        <w:t xml:space="preserve">RESOLVEM </w:t>
      </w:r>
      <w:r w:rsidRPr="005939D3">
        <w:rPr>
          <w:rFonts w:ascii="Arial" w:hAnsi="Arial" w:cs="Arial"/>
          <w:sz w:val="24"/>
          <w:szCs w:val="24"/>
        </w:rPr>
        <w:t xml:space="preserve">celebrar o presente </w:t>
      </w:r>
      <w:r w:rsidRPr="005939D3">
        <w:rPr>
          <w:rFonts w:ascii="Arial" w:hAnsi="Arial" w:cs="Arial"/>
          <w:b/>
          <w:sz w:val="24"/>
          <w:szCs w:val="24"/>
        </w:rPr>
        <w:t xml:space="preserve">CONTRATO DE CONCESSÃO ADMINISTRATIVA, </w:t>
      </w:r>
      <w:r w:rsidRPr="005939D3">
        <w:rPr>
          <w:rFonts w:ascii="Arial" w:hAnsi="Arial" w:cs="Arial"/>
          <w:sz w:val="24"/>
          <w:szCs w:val="24"/>
        </w:rPr>
        <w:t xml:space="preserve">em conformidade com o disposto no Edital de </w:t>
      </w:r>
      <w:r w:rsidRPr="005939D3">
        <w:rPr>
          <w:rFonts w:ascii="Arial" w:hAnsi="Arial" w:cs="Arial"/>
          <w:b/>
          <w:sz w:val="24"/>
          <w:szCs w:val="24"/>
        </w:rPr>
        <w:t>Concorrência Pública nº 001/2020</w:t>
      </w:r>
      <w:r w:rsidRPr="005939D3">
        <w:rPr>
          <w:rFonts w:ascii="Arial" w:hAnsi="Arial" w:cs="Arial"/>
          <w:sz w:val="24"/>
          <w:szCs w:val="24"/>
        </w:rPr>
        <w:t>, que se regerá pelas normas da Lei Federal nº 8.987, de 13 de fevereiro de 1995 (Lei de Concessões), na Lei Federal nº 9.074, de 07 de julho de 1995 e na Lei Federal nº 8.666, de 21 de junho de 1993 (Lei Geral de Licitações e Contratos Administrativos) e demais normas que regem a matéria, disciplinando-se pelas cláusulas e condições fixadas neste instrumento, a seguir transcritas.</w:t>
      </w:r>
    </w:p>
    <w:p w:rsidR="00112ED3" w:rsidRPr="005939D3" w:rsidRDefault="00112ED3" w:rsidP="00FC3440">
      <w:pPr>
        <w:pStyle w:val="Heading3"/>
        <w:tabs>
          <w:tab w:val="left" w:pos="9923"/>
        </w:tabs>
        <w:spacing w:line="276" w:lineRule="auto"/>
        <w:ind w:left="0" w:right="14"/>
        <w:jc w:val="both"/>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PRIMEIRA – DAS DEFINIÇÕES</w:t>
      </w:r>
    </w:p>
    <w:p w:rsidR="00636730" w:rsidRPr="005939D3" w:rsidRDefault="00636730" w:rsidP="00FC3440">
      <w:pPr>
        <w:pStyle w:val="Heading3"/>
        <w:tabs>
          <w:tab w:val="left" w:pos="9923"/>
        </w:tabs>
        <w:spacing w:line="276" w:lineRule="auto"/>
        <w:ind w:left="0" w:right="14"/>
        <w:jc w:val="both"/>
        <w:rPr>
          <w:rFonts w:ascii="Arial" w:hAnsi="Arial" w:cs="Arial"/>
        </w:rPr>
      </w:pPr>
    </w:p>
    <w:p w:rsidR="00DB7A2F" w:rsidRPr="005939D3" w:rsidRDefault="005939D3" w:rsidP="00FC3440">
      <w:pPr>
        <w:pStyle w:val="Corpodetexto"/>
        <w:tabs>
          <w:tab w:val="left" w:pos="9923"/>
        </w:tabs>
        <w:spacing w:line="276" w:lineRule="auto"/>
        <w:ind w:right="14"/>
        <w:jc w:val="both"/>
        <w:rPr>
          <w:rFonts w:ascii="Arial" w:hAnsi="Arial" w:cs="Arial"/>
        </w:rPr>
      </w:pPr>
      <w:r>
        <w:rPr>
          <w:rFonts w:ascii="Arial" w:hAnsi="Arial" w:cs="Arial"/>
        </w:rPr>
        <w:t xml:space="preserve">1.1. </w:t>
      </w:r>
      <w:r w:rsidR="00FF49F6" w:rsidRPr="005939D3">
        <w:rPr>
          <w:rFonts w:ascii="Arial" w:hAnsi="Arial" w:cs="Arial"/>
        </w:rPr>
        <w:t>Para fins deste Contrato e de seus Anexos ou de qualquer outro documento que deva ser fornecido no âmbito deste Contrato, os termos listados a seguir, quando empregados no singular ou no plural, em letras maiúsculas, terão os significados constantes deste item, salvo se do contexto resultar sentido claramente diverso:</w:t>
      </w:r>
    </w:p>
    <w:p w:rsidR="008F4A3F" w:rsidRPr="005939D3" w:rsidRDefault="008F4A3F" w:rsidP="00FC3440">
      <w:pPr>
        <w:pStyle w:val="Corpodetexto"/>
        <w:tabs>
          <w:tab w:val="left" w:pos="9923"/>
        </w:tabs>
        <w:spacing w:line="276" w:lineRule="auto"/>
        <w:ind w:right="14"/>
        <w:jc w:val="both"/>
        <w:rPr>
          <w:rFonts w:ascii="Arial" w:hAnsi="Arial" w:cs="Arial"/>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ABNT: </w:t>
      </w:r>
      <w:r w:rsidRPr="005939D3">
        <w:rPr>
          <w:rFonts w:ascii="Arial" w:hAnsi="Arial" w:cs="Arial"/>
        </w:rPr>
        <w:t>Associação Brasileira de Normas Técnicas</w:t>
      </w:r>
    </w:p>
    <w:p w:rsidR="00DB7A2F" w:rsidRPr="005939D3" w:rsidRDefault="00FF49F6" w:rsidP="0029391D">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ADJUDICATÁRIA: </w:t>
      </w:r>
      <w:r w:rsidRPr="005939D3">
        <w:rPr>
          <w:rFonts w:ascii="Arial" w:hAnsi="Arial" w:cs="Arial"/>
          <w:sz w:val="24"/>
          <w:szCs w:val="24"/>
        </w:rPr>
        <w:t xml:space="preserve">LICITANTE à qual foi adjudicado o OBJETO da </w:t>
      </w:r>
      <w:r w:rsidRPr="005939D3">
        <w:rPr>
          <w:rFonts w:ascii="Arial" w:hAnsi="Arial" w:cs="Arial"/>
          <w:b/>
          <w:sz w:val="24"/>
          <w:szCs w:val="24"/>
        </w:rPr>
        <w:t>Concorrência Pública nº 001/2020</w:t>
      </w:r>
      <w:r w:rsidRPr="005939D3">
        <w:rPr>
          <w:rFonts w:ascii="Arial" w:hAnsi="Arial" w:cs="Arial"/>
          <w:sz w:val="24"/>
          <w:szCs w:val="24"/>
        </w:rPr>
        <w:t>;</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ANATEL: </w:t>
      </w:r>
      <w:r w:rsidRPr="005939D3">
        <w:rPr>
          <w:rFonts w:ascii="Arial" w:hAnsi="Arial" w:cs="Arial"/>
        </w:rPr>
        <w:t>Agência Nacional de Telecomunicações;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ANEXOS: </w:t>
      </w:r>
      <w:r w:rsidRPr="005939D3">
        <w:rPr>
          <w:rFonts w:ascii="Arial" w:hAnsi="Arial" w:cs="Arial"/>
        </w:rPr>
        <w:t>documentos que integram o presente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ÁREA DA CONCESSÃO: </w:t>
      </w:r>
      <w:r w:rsidRPr="005939D3">
        <w:rPr>
          <w:rFonts w:ascii="Arial" w:hAnsi="Arial" w:cs="Arial"/>
        </w:rPr>
        <w:t xml:space="preserve">área correspondente a todo o território do Município de </w:t>
      </w:r>
      <w:r w:rsidR="0029391D" w:rsidRPr="005939D3">
        <w:rPr>
          <w:rFonts w:ascii="Arial" w:hAnsi="Arial" w:cs="Arial"/>
        </w:rPr>
        <w:t>Victor Graeff/RS</w:t>
      </w:r>
      <w:r w:rsidRPr="005939D3">
        <w:rPr>
          <w:rFonts w:ascii="Arial" w:hAnsi="Arial" w:cs="Arial"/>
        </w:rPr>
        <w:t xml:space="preserve">, englobando toda a área pública urbana disponível contida dentro </w:t>
      </w:r>
      <w:r w:rsidRPr="005939D3">
        <w:rPr>
          <w:rFonts w:ascii="Arial" w:hAnsi="Arial" w:cs="Arial"/>
        </w:rPr>
        <w:lastRenderedPageBreak/>
        <w:t>deste perímetro, excluídas as áreas inseridas em contratos de concessão ou permissão já celebrados por outros órgãos ou entidades da Administração Pública, a exemplo de contratos de concessão de rodovias, e logradouros não legalizados, com eventuais infraestruturas ex</w:t>
      </w:r>
      <w:r w:rsidR="008F4A3F" w:rsidRPr="005939D3">
        <w:rPr>
          <w:rFonts w:ascii="Arial" w:hAnsi="Arial" w:cs="Arial"/>
        </w:rPr>
        <w:t>istentes em cada qual;</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BENS VINCULADOS À CONCESSÃO: </w:t>
      </w:r>
      <w:r w:rsidRPr="005939D3">
        <w:rPr>
          <w:rFonts w:ascii="Arial" w:hAnsi="Arial" w:cs="Arial"/>
        </w:rPr>
        <w:t>bens, integrantes ou não do patrimônio da CONCESSIONÁRIA, necessários à implantação adequada e contínua do OBJETO contratado;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BENS REVERSÍVEIS: </w:t>
      </w:r>
      <w:r w:rsidRPr="005939D3">
        <w:rPr>
          <w:rFonts w:ascii="Arial" w:hAnsi="Arial" w:cs="Arial"/>
        </w:rPr>
        <w:t>bens indispensáveis à continuidade dos serviços relacionados ao OBJETO da CONCESSÃO, os quais serão revertidos ao PODER CONCEDENTE ao término do CONTRATO, excluídas as estruturas que constituem os postes de grande porte onde estão implantadas as antenas de telecomunicações, mas, incluindo-se as estruturas menores, as CÂMERAS DE MONITORAMENTO, e eventuais LUMINÁRIAS, reatores, acessórios, e demais equipamentos para controle e monitoramento remoto implantados pela CONCESSIONÁRIA à municipalidade;</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CÂMERA DE MONITORAMENTO: </w:t>
      </w:r>
      <w:r w:rsidRPr="005939D3">
        <w:rPr>
          <w:rFonts w:ascii="Arial" w:hAnsi="Arial" w:cs="Arial"/>
        </w:rPr>
        <w:t xml:space="preserve">equipamento eletrônico cuja finalidade é a captação de imagens da área onde está implantada, conectada a uma CENTRAL DE CONTROLE e operada por </w:t>
      </w:r>
      <w:r w:rsidR="005B2705" w:rsidRPr="005939D3">
        <w:rPr>
          <w:rFonts w:ascii="Arial" w:hAnsi="Arial" w:cs="Arial"/>
        </w:rPr>
        <w:t>funcionários do efetivo da Brigada Militar</w:t>
      </w:r>
      <w:r w:rsidRPr="005939D3">
        <w:rPr>
          <w:rFonts w:ascii="Arial" w:hAnsi="Arial" w:cs="Arial"/>
        </w:rPr>
        <w:t>, a fim de salvaguardar os bens públicos municipais, bem como ordenar o tráfego e auxiliar</w:t>
      </w:r>
      <w:r w:rsidR="008F4A3F" w:rsidRPr="005939D3">
        <w:rPr>
          <w:rFonts w:ascii="Arial" w:hAnsi="Arial" w:cs="Arial"/>
        </w:rPr>
        <w:t xml:space="preserve"> os órgãos de Segurança Pública;</w:t>
      </w:r>
    </w:p>
    <w:p w:rsidR="00DB7A2F" w:rsidRPr="005939D3" w:rsidRDefault="00FF49F6" w:rsidP="0029391D">
      <w:pPr>
        <w:pStyle w:val="Heading3"/>
        <w:tabs>
          <w:tab w:val="left" w:pos="9923"/>
        </w:tabs>
        <w:spacing w:line="276" w:lineRule="auto"/>
        <w:ind w:left="0" w:right="14"/>
        <w:jc w:val="both"/>
        <w:rPr>
          <w:rFonts w:ascii="Arial" w:hAnsi="Arial" w:cs="Arial"/>
          <w:b w:val="0"/>
        </w:rPr>
      </w:pPr>
      <w:r w:rsidRPr="005939D3">
        <w:rPr>
          <w:rFonts w:ascii="Arial" w:hAnsi="Arial" w:cs="Arial"/>
        </w:rPr>
        <w:t>CASO FORTUITO, FORÇA MAIOR E INEXIBILIDADE DE CONDUTA DIVERSA:</w:t>
      </w:r>
      <w:r w:rsidR="0029391D" w:rsidRPr="005939D3">
        <w:rPr>
          <w:rFonts w:ascii="Arial" w:hAnsi="Arial" w:cs="Arial"/>
        </w:rPr>
        <w:t xml:space="preserve"> </w:t>
      </w:r>
      <w:r w:rsidRPr="005939D3">
        <w:rPr>
          <w:rFonts w:ascii="Arial" w:hAnsi="Arial" w:cs="Arial"/>
          <w:b w:val="0"/>
        </w:rPr>
        <w:t>eventos imprevisíveis e inevitáveis que tenham um impacto sobre a execução do OBJETO da CONCESSÃO. Para os fins previstos neste item, considera-se:</w:t>
      </w:r>
    </w:p>
    <w:p w:rsidR="00DB7A2F" w:rsidRPr="005939D3" w:rsidRDefault="0029391D" w:rsidP="0029391D">
      <w:pPr>
        <w:pStyle w:val="PargrafodaLista"/>
        <w:tabs>
          <w:tab w:val="left" w:pos="1007"/>
          <w:tab w:val="left" w:pos="9923"/>
        </w:tabs>
        <w:spacing w:before="0" w:line="276" w:lineRule="auto"/>
        <w:ind w:left="0" w:right="14"/>
        <w:rPr>
          <w:sz w:val="24"/>
          <w:szCs w:val="24"/>
        </w:rPr>
      </w:pPr>
      <w:r w:rsidRPr="005939D3">
        <w:rPr>
          <w:b/>
          <w:sz w:val="24"/>
          <w:szCs w:val="24"/>
        </w:rPr>
        <w:t xml:space="preserve">I - </w:t>
      </w:r>
      <w:r w:rsidR="00FF49F6" w:rsidRPr="005939D3">
        <w:rPr>
          <w:b/>
          <w:sz w:val="24"/>
          <w:szCs w:val="24"/>
        </w:rPr>
        <w:t xml:space="preserve">FORÇA MAIOR: </w:t>
      </w:r>
      <w:r w:rsidR="00FF49F6" w:rsidRPr="005939D3">
        <w:rPr>
          <w:sz w:val="24"/>
          <w:szCs w:val="24"/>
        </w:rPr>
        <w:t>eventos da natureza cujos efeitos não eram possíveis de evitar ou impedir, tais como: queda de raio ou outra descarga elétrica natural, furacões, fortes vendavais, tempestades, enchentes, chuvas acima da média pluviométrica</w:t>
      </w:r>
      <w:r w:rsidR="00FF49F6" w:rsidRPr="005939D3">
        <w:rPr>
          <w:spacing w:val="-3"/>
          <w:sz w:val="24"/>
          <w:szCs w:val="24"/>
        </w:rPr>
        <w:t xml:space="preserve"> </w:t>
      </w:r>
      <w:r w:rsidR="00FF49F6" w:rsidRPr="005939D3">
        <w:rPr>
          <w:sz w:val="24"/>
          <w:szCs w:val="24"/>
        </w:rPr>
        <w:t>histórica;</w:t>
      </w:r>
    </w:p>
    <w:p w:rsidR="00DB7A2F" w:rsidRPr="005939D3" w:rsidRDefault="0029391D" w:rsidP="0029391D">
      <w:pPr>
        <w:pStyle w:val="PargrafodaLista"/>
        <w:tabs>
          <w:tab w:val="left" w:pos="1007"/>
          <w:tab w:val="left" w:pos="9923"/>
        </w:tabs>
        <w:spacing w:before="0" w:line="276" w:lineRule="auto"/>
        <w:ind w:left="0" w:right="14"/>
        <w:rPr>
          <w:sz w:val="24"/>
          <w:szCs w:val="24"/>
        </w:rPr>
      </w:pPr>
      <w:r w:rsidRPr="005939D3">
        <w:rPr>
          <w:b/>
          <w:sz w:val="24"/>
          <w:szCs w:val="24"/>
        </w:rPr>
        <w:t xml:space="preserve">II - </w:t>
      </w:r>
      <w:r w:rsidR="00FF49F6" w:rsidRPr="005939D3">
        <w:rPr>
          <w:b/>
          <w:sz w:val="24"/>
          <w:szCs w:val="24"/>
        </w:rPr>
        <w:t xml:space="preserve">CASO FORTUITO: </w:t>
      </w:r>
      <w:r w:rsidR="00FF49F6" w:rsidRPr="005939D3">
        <w:rPr>
          <w:sz w:val="24"/>
          <w:szCs w:val="24"/>
        </w:rPr>
        <w:t>eventos provocados por terceiros cujos efeitos não eram possíveis evitar ou impedir, tais como: guerras, greves, atos de terrorismo e vandalismo, protestos comunitários, depredações, acidentes, furtos e</w:t>
      </w:r>
      <w:r w:rsidR="00FF49F6" w:rsidRPr="005939D3">
        <w:rPr>
          <w:spacing w:val="1"/>
          <w:sz w:val="24"/>
          <w:szCs w:val="24"/>
        </w:rPr>
        <w:t xml:space="preserve"> </w:t>
      </w:r>
      <w:r w:rsidR="00FF49F6" w:rsidRPr="005939D3">
        <w:rPr>
          <w:sz w:val="24"/>
          <w:szCs w:val="24"/>
        </w:rPr>
        <w:t>roubos;</w:t>
      </w:r>
    </w:p>
    <w:p w:rsidR="00DB7A2F" w:rsidRPr="005939D3" w:rsidRDefault="0029391D" w:rsidP="0029391D">
      <w:pPr>
        <w:pStyle w:val="PargrafodaLista"/>
        <w:tabs>
          <w:tab w:val="left" w:pos="1007"/>
          <w:tab w:val="left" w:pos="9923"/>
        </w:tabs>
        <w:spacing w:before="0" w:line="276" w:lineRule="auto"/>
        <w:ind w:left="0" w:right="14"/>
        <w:rPr>
          <w:sz w:val="24"/>
          <w:szCs w:val="24"/>
        </w:rPr>
      </w:pPr>
      <w:r w:rsidRPr="005939D3">
        <w:rPr>
          <w:b/>
          <w:sz w:val="24"/>
          <w:szCs w:val="24"/>
        </w:rPr>
        <w:t xml:space="preserve">III - </w:t>
      </w:r>
      <w:r w:rsidR="00FF49F6" w:rsidRPr="005939D3">
        <w:rPr>
          <w:b/>
          <w:sz w:val="24"/>
          <w:szCs w:val="24"/>
        </w:rPr>
        <w:t xml:space="preserve">INEXIGIBILIDADE DE CONDUTA DIVERSA: </w:t>
      </w:r>
      <w:r w:rsidR="00FF49F6" w:rsidRPr="005939D3">
        <w:rPr>
          <w:sz w:val="24"/>
          <w:szCs w:val="24"/>
        </w:rPr>
        <w:t>a situação que, apesar de configurar infração ao CONTRATO, não resulta de culpa da CONCESSIONÁRIA, que diligentemente adotou as medidas que lhe cabiam para produzir resultado diverso, devidamente demonstradas e inequivocamente comprovadas no correspondente processo</w:t>
      </w:r>
      <w:r w:rsidR="00FF49F6" w:rsidRPr="005939D3">
        <w:rPr>
          <w:spacing w:val="-7"/>
          <w:sz w:val="24"/>
          <w:szCs w:val="24"/>
        </w:rPr>
        <w:t xml:space="preserve"> </w:t>
      </w:r>
      <w:r w:rsidR="00FF49F6" w:rsidRPr="005939D3">
        <w:rPr>
          <w:sz w:val="24"/>
          <w:szCs w:val="24"/>
        </w:rPr>
        <w:t>administrativo.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CENTRO DE CONTROLE OPERACIONAL - CCO: </w:t>
      </w:r>
      <w:r w:rsidRPr="005939D3">
        <w:rPr>
          <w:rFonts w:ascii="Arial" w:hAnsi="Arial" w:cs="Arial"/>
        </w:rPr>
        <w:t>local fornecido pelo MUNICÍPIO destinado ao monitoramento e controle da REDE MUNICIPAL DE MONITORAMENTO, composto por estrutura física, equipamentos e softwares de tecnologia da informação que permitem a gestão centralizada da REDE MUNICIPAL DE MONITORAMENTO, a partir do controle do patrimônio, da detecção de eventos ilícitos, e demais intercorrêncais nos PONTOS DE IMPLANTAÇÃO DOS POSTES MULTIUSO e da priorização de atendimentos e intervenções em tempo real, além do registro, despacho e acompanhamento de ocorrências;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COMPARTILHAMENTO DE INFRAESTRUTURA: </w:t>
      </w:r>
      <w:r w:rsidRPr="005939D3">
        <w:rPr>
          <w:rFonts w:ascii="Arial" w:hAnsi="Arial" w:cs="Arial"/>
        </w:rPr>
        <w:t xml:space="preserve">cessão, a título oneroso, de </w:t>
      </w:r>
      <w:r w:rsidRPr="005939D3">
        <w:rPr>
          <w:rFonts w:ascii="Arial" w:hAnsi="Arial" w:cs="Arial"/>
        </w:rPr>
        <w:lastRenderedPageBreak/>
        <w:t>capacidade excedente da infraestrutura de suporte, para a prestação de serviços de telecomunicações pela 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CONCESSÃO: </w:t>
      </w:r>
      <w:r w:rsidRPr="005939D3">
        <w:rPr>
          <w:rFonts w:ascii="Arial" w:hAnsi="Arial" w:cs="Arial"/>
        </w:rPr>
        <w:t>concessão administrativa para a realização do OBJETO, outorgada à CONCESSIONÁRIA pelo prazo e condições previstos neste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CONCESSIONÁRIA: </w:t>
      </w:r>
      <w:r w:rsidRPr="005939D3">
        <w:rPr>
          <w:rFonts w:ascii="Arial" w:hAnsi="Arial" w:cs="Arial"/>
        </w:rPr>
        <w:t>Pessoa Jurídica de direito privado, constituída de acordo e sob as leis brasileiras, vencedora da LICITAÇÃO PÚBLICA para execução do OBJETO da CONCESSÃO;</w:t>
      </w:r>
    </w:p>
    <w:p w:rsidR="00DB7A2F" w:rsidRPr="005939D3" w:rsidRDefault="00FF49F6" w:rsidP="0029391D">
      <w:pPr>
        <w:pStyle w:val="Corpodetexto"/>
        <w:tabs>
          <w:tab w:val="left" w:pos="9923"/>
        </w:tabs>
        <w:spacing w:line="276" w:lineRule="auto"/>
        <w:ind w:right="14"/>
        <w:jc w:val="both"/>
        <w:rPr>
          <w:rFonts w:ascii="Arial" w:hAnsi="Arial" w:cs="Arial"/>
        </w:rPr>
      </w:pPr>
      <w:r w:rsidRPr="005939D3">
        <w:rPr>
          <w:rFonts w:ascii="Arial" w:hAnsi="Arial" w:cs="Arial"/>
          <w:b/>
        </w:rPr>
        <w:t xml:space="preserve">CONTRAPRESTAÇÃO: </w:t>
      </w:r>
      <w:r w:rsidRPr="005939D3">
        <w:rPr>
          <w:rFonts w:ascii="Arial" w:hAnsi="Arial" w:cs="Arial"/>
        </w:rPr>
        <w:t>implantação da infraestrutura devida pela CONCESSIONÁRIA como REMUNERAÇÃO pela utilização dos espaços públicos uitlizados para a implantação dos equipamentos e serviços por ela prestados às operadoras de telecomunicação, na forma deste</w:t>
      </w:r>
      <w:r w:rsidR="0029391D" w:rsidRPr="005939D3">
        <w:rPr>
          <w:rFonts w:ascii="Arial" w:hAnsi="Arial" w:cs="Arial"/>
        </w:rPr>
        <w:t xml:space="preserve"> </w:t>
      </w:r>
      <w:r w:rsidRPr="005939D3">
        <w:rPr>
          <w:rFonts w:ascii="Arial" w:hAnsi="Arial" w:cs="Arial"/>
        </w:rPr>
        <w:t>CONTRATO e de seus ANEXOS e também conforme a PROPOSTA COMERCIAL da ADJUDICATÁRIA;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CONTRATO: </w:t>
      </w:r>
      <w:r w:rsidRPr="005939D3">
        <w:rPr>
          <w:rFonts w:ascii="Arial" w:hAnsi="Arial" w:cs="Arial"/>
        </w:rPr>
        <w:t>instrumento jurídico firmado entre as PARTES que regula os termos da 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DATA DA ORDEM DE INÍCIO: </w:t>
      </w:r>
      <w:r w:rsidRPr="005939D3">
        <w:rPr>
          <w:rFonts w:ascii="Arial" w:hAnsi="Arial" w:cs="Arial"/>
        </w:rPr>
        <w:t xml:space="preserve">data correspondente à ordem de início dos serviços OBJETO da CONCESSÃO a ser exarada por escrito pelo PODER CONCEDENTE à CONCESSIONÁRIA, </w:t>
      </w:r>
      <w:r w:rsidR="008F4A3F" w:rsidRPr="005939D3">
        <w:rPr>
          <w:rFonts w:ascii="Arial" w:hAnsi="Arial" w:cs="Arial"/>
        </w:rPr>
        <w:t>depois de publicado o Extrato do Contrato no Diário oficial dos municipios do RS;</w:t>
      </w:r>
    </w:p>
    <w:p w:rsidR="00DB7A2F" w:rsidRPr="005939D3" w:rsidRDefault="00FF49F6" w:rsidP="008F4A3F">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DATA DE PUBLICAÇÃO DO CONTRATO</w:t>
      </w:r>
      <w:r w:rsidRPr="005939D3">
        <w:rPr>
          <w:rFonts w:ascii="Arial" w:hAnsi="Arial" w:cs="Arial"/>
          <w:sz w:val="24"/>
          <w:szCs w:val="24"/>
        </w:rPr>
        <w:t xml:space="preserve">: data de publicação do </w:t>
      </w:r>
      <w:r w:rsidR="008F4A3F" w:rsidRPr="005939D3">
        <w:rPr>
          <w:rFonts w:ascii="Arial" w:hAnsi="Arial" w:cs="Arial"/>
          <w:sz w:val="24"/>
          <w:szCs w:val="24"/>
        </w:rPr>
        <w:t xml:space="preserve">extrato do </w:t>
      </w:r>
      <w:r w:rsidRPr="005939D3">
        <w:rPr>
          <w:rFonts w:ascii="Arial" w:hAnsi="Arial" w:cs="Arial"/>
          <w:sz w:val="24"/>
          <w:szCs w:val="24"/>
        </w:rPr>
        <w:t>C</w:t>
      </w:r>
      <w:r w:rsidR="008F4A3F" w:rsidRPr="005939D3">
        <w:rPr>
          <w:rFonts w:ascii="Arial" w:hAnsi="Arial" w:cs="Arial"/>
          <w:sz w:val="24"/>
          <w:szCs w:val="24"/>
        </w:rPr>
        <w:t xml:space="preserve">ontrato </w:t>
      </w:r>
      <w:r w:rsidRPr="005939D3">
        <w:rPr>
          <w:rFonts w:ascii="Arial" w:hAnsi="Arial" w:cs="Arial"/>
          <w:sz w:val="24"/>
          <w:szCs w:val="24"/>
        </w:rPr>
        <w:t xml:space="preserve">no </w:t>
      </w:r>
      <w:r w:rsidR="005B324E" w:rsidRPr="005939D3">
        <w:rPr>
          <w:rFonts w:ascii="Arial" w:hAnsi="Arial" w:cs="Arial"/>
          <w:sz w:val="24"/>
          <w:szCs w:val="24"/>
        </w:rPr>
        <w:t xml:space="preserve">Mural </w:t>
      </w:r>
      <w:r w:rsidRPr="005939D3">
        <w:rPr>
          <w:rFonts w:ascii="Arial" w:hAnsi="Arial" w:cs="Arial"/>
          <w:sz w:val="24"/>
          <w:szCs w:val="24"/>
        </w:rPr>
        <w:t xml:space="preserve">Oficial </w:t>
      </w:r>
      <w:r w:rsidR="005B324E" w:rsidRPr="005939D3">
        <w:rPr>
          <w:rFonts w:ascii="Arial" w:hAnsi="Arial" w:cs="Arial"/>
          <w:sz w:val="24"/>
          <w:szCs w:val="24"/>
        </w:rPr>
        <w:t>do Município de Victor Graeff;</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DIREITO DE PASSAGEM: </w:t>
      </w:r>
      <w:r w:rsidRPr="005939D3">
        <w:rPr>
          <w:rFonts w:ascii="Arial" w:hAnsi="Arial" w:cs="Arial"/>
        </w:rPr>
        <w:t>prerrogativa de acessar, utilizar, atravessar, cruzar, transpor e percorrer imóvel de propriedade alheia, com o objetivo de construir, instalar, alterar ou reparar infraestrutura de suporte, bem como cabos, sistemas, equipamentos ou quaisquer outros recursos ou elementos de redes de telecomunicações;</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EDITAL: </w:t>
      </w:r>
      <w:r w:rsidRPr="005939D3">
        <w:rPr>
          <w:rFonts w:ascii="Arial" w:hAnsi="Arial" w:cs="Arial"/>
          <w:sz w:val="24"/>
          <w:szCs w:val="24"/>
        </w:rPr>
        <w:t xml:space="preserve">Edital de </w:t>
      </w:r>
      <w:r w:rsidRPr="005939D3">
        <w:rPr>
          <w:rFonts w:ascii="Arial" w:hAnsi="Arial" w:cs="Arial"/>
          <w:b/>
          <w:sz w:val="24"/>
          <w:szCs w:val="24"/>
        </w:rPr>
        <w:t xml:space="preserve">Concorrência Pública n° 001/2020 </w:t>
      </w:r>
      <w:r w:rsidRPr="005939D3">
        <w:rPr>
          <w:rFonts w:ascii="Arial" w:hAnsi="Arial" w:cs="Arial"/>
          <w:sz w:val="24"/>
          <w:szCs w:val="24"/>
        </w:rPr>
        <w:t>e todos os seus ANEXOS;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ESTAÇÃO TRANSMISSORA DE RADIOCOMUNICAÇÃO: </w:t>
      </w:r>
      <w:r w:rsidRPr="005939D3">
        <w:rPr>
          <w:rFonts w:ascii="Arial" w:hAnsi="Arial" w:cs="Arial"/>
        </w:rPr>
        <w:t>conjunto de equipamentos ou aparelhos, dispositivos e demais meios necessários à realização de comunicação, incluindo seus acessórios e periféricos, que emitem radiofrequências, possibilitando a prestação dos serviços de telecomunicações;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FINANCIADOR: </w:t>
      </w:r>
      <w:r w:rsidRPr="005939D3">
        <w:rPr>
          <w:rFonts w:ascii="Arial" w:hAnsi="Arial" w:cs="Arial"/>
        </w:rPr>
        <w:t>toda e qualquer instituição financeira, banco de fomento, agência multilateral de crédito ou pessoa jurídica, nacional ou internacional que conceda financiamento à CONCESSIONÁRIA para a execução do OBJETO deste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FINANCIAMENTO: </w:t>
      </w:r>
      <w:r w:rsidRPr="005939D3">
        <w:rPr>
          <w:rFonts w:ascii="Arial" w:hAnsi="Arial" w:cs="Arial"/>
        </w:rPr>
        <w:t>todo e qualquer financiamento, eventualmente concedido à CONCESSIONÁRIA, na forma de dívida para cumprimento das suas obrigações no âmbito do CONTRATO;</w:t>
      </w:r>
    </w:p>
    <w:p w:rsidR="00DB7A2F" w:rsidRPr="005939D3" w:rsidRDefault="005B324E" w:rsidP="00B934D4">
      <w:pPr>
        <w:pStyle w:val="Corpodetexto"/>
        <w:tabs>
          <w:tab w:val="left" w:pos="9923"/>
        </w:tabs>
        <w:spacing w:line="276" w:lineRule="auto"/>
        <w:ind w:right="14"/>
        <w:jc w:val="both"/>
        <w:rPr>
          <w:rFonts w:ascii="Arial" w:hAnsi="Arial" w:cs="Arial"/>
        </w:rPr>
      </w:pPr>
      <w:r w:rsidRPr="005939D3">
        <w:rPr>
          <w:rFonts w:ascii="Arial" w:hAnsi="Arial" w:cs="Arial"/>
          <w:b/>
        </w:rPr>
        <w:t>INPC</w:t>
      </w:r>
      <w:r w:rsidR="00FF49F6" w:rsidRPr="005939D3">
        <w:rPr>
          <w:rFonts w:ascii="Arial" w:hAnsi="Arial" w:cs="Arial"/>
          <w:b/>
        </w:rPr>
        <w:t xml:space="preserve">: </w:t>
      </w:r>
      <w:r w:rsidR="00FF49F6" w:rsidRPr="005939D3">
        <w:rPr>
          <w:rFonts w:ascii="Arial" w:hAnsi="Arial" w:cs="Arial"/>
        </w:rPr>
        <w:t>Índice</w:t>
      </w:r>
      <w:r w:rsidRPr="005939D3">
        <w:rPr>
          <w:rFonts w:ascii="Arial" w:hAnsi="Arial" w:cs="Arial"/>
        </w:rPr>
        <w:t xml:space="preserve"> Nacional  de Preço ao Consumidor</w:t>
      </w:r>
      <w:r w:rsidR="00FF49F6" w:rsidRPr="005939D3">
        <w:rPr>
          <w:rFonts w:ascii="Arial" w:hAnsi="Arial" w:cs="Arial"/>
        </w:rPr>
        <w:t xml:space="preserve">, divulgado mensalmente pela </w:t>
      </w:r>
      <w:r w:rsidR="008F4A3F" w:rsidRPr="005939D3">
        <w:rPr>
          <w:rFonts w:ascii="Arial" w:hAnsi="Arial" w:cs="Arial"/>
        </w:rPr>
        <w:t>instituição;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ILUMINAÇÃO PÚBLICA: </w:t>
      </w:r>
      <w:r w:rsidRPr="005939D3">
        <w:rPr>
          <w:rFonts w:ascii="Arial" w:hAnsi="Arial" w:cs="Arial"/>
        </w:rPr>
        <w:t>serviço que tem por objetivo exclusivo prover de claridade os logradouros públicos, de forma periódica, contínua ou eventual, nos termos da legislação e normas regulamentares vigentes;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INFRAESTRUTURA DE SUPORTE: </w:t>
      </w:r>
      <w:r w:rsidRPr="005939D3">
        <w:rPr>
          <w:rFonts w:ascii="Arial" w:hAnsi="Arial" w:cs="Arial"/>
        </w:rPr>
        <w:t xml:space="preserve">meios físicos fixos utilizados para dar suporte a </w:t>
      </w:r>
      <w:r w:rsidRPr="005939D3">
        <w:rPr>
          <w:rFonts w:ascii="Arial" w:hAnsi="Arial" w:cs="Arial"/>
        </w:rPr>
        <w:lastRenderedPageBreak/>
        <w:t>redes de telecomunicações, entre os quais postes, torres, mastros, armários, estruturas de superfície e estruturas suspensas;</w:t>
      </w:r>
    </w:p>
    <w:p w:rsidR="00DB7A2F" w:rsidRPr="005939D3" w:rsidRDefault="00FF49F6" w:rsidP="00FC3440">
      <w:pPr>
        <w:pStyle w:val="Heading3"/>
        <w:tabs>
          <w:tab w:val="left" w:pos="9923"/>
        </w:tabs>
        <w:spacing w:line="276" w:lineRule="auto"/>
        <w:ind w:left="0" w:right="14"/>
        <w:jc w:val="both"/>
        <w:rPr>
          <w:rFonts w:ascii="Arial" w:hAnsi="Arial" w:cs="Arial"/>
          <w:b w:val="0"/>
        </w:rPr>
      </w:pPr>
      <w:r w:rsidRPr="005939D3">
        <w:rPr>
          <w:rFonts w:ascii="Arial" w:hAnsi="Arial" w:cs="Arial"/>
        </w:rPr>
        <w:t xml:space="preserve">LICITAÇÃO: </w:t>
      </w:r>
      <w:r w:rsidRPr="005939D3">
        <w:rPr>
          <w:rFonts w:ascii="Arial" w:hAnsi="Arial" w:cs="Arial"/>
          <w:b w:val="0"/>
        </w:rPr>
        <w:t>Concorrência Pública nº 001/2020;</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LUMINÁRIA: </w:t>
      </w:r>
      <w:r w:rsidRPr="005939D3">
        <w:rPr>
          <w:rFonts w:ascii="Arial" w:hAnsi="Arial" w:cs="Arial"/>
        </w:rPr>
        <w:t>equipamento composto por módulo emissor de luz e outros componentes, responsável pelo direcionamento, fixação e proteção da fonte de luz e de seus dispositivos auxiliares de acendimento, operação e controle;</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OBJETO: </w:t>
      </w:r>
      <w:r w:rsidRPr="005939D3">
        <w:rPr>
          <w:rFonts w:ascii="Arial" w:hAnsi="Arial" w:cs="Arial"/>
        </w:rPr>
        <w:t>implantação, modernização, otimização, expansão e manutenção de da infraestrutura da REDE MUNICIPAL DE POSTES MULTIUSO, cujas diretrizes estão indicadas no EDITAL, neste CONTRATO e seus ANEXOS;</w:t>
      </w:r>
    </w:p>
    <w:p w:rsidR="00DB7A2F" w:rsidRPr="005939D3" w:rsidRDefault="00FF49F6" w:rsidP="00FC3440">
      <w:pPr>
        <w:pStyle w:val="Corpodetexto"/>
        <w:tabs>
          <w:tab w:val="left" w:pos="9923"/>
        </w:tabs>
        <w:spacing w:line="276" w:lineRule="auto"/>
        <w:ind w:right="14"/>
        <w:rPr>
          <w:rFonts w:ascii="Arial" w:hAnsi="Arial" w:cs="Arial"/>
        </w:rPr>
      </w:pPr>
      <w:r w:rsidRPr="005939D3">
        <w:rPr>
          <w:rFonts w:ascii="Arial" w:hAnsi="Arial" w:cs="Arial"/>
          <w:b/>
        </w:rPr>
        <w:t xml:space="preserve">PARTES: </w:t>
      </w:r>
      <w:r w:rsidRPr="005939D3">
        <w:rPr>
          <w:rFonts w:ascii="Arial" w:hAnsi="Arial" w:cs="Arial"/>
        </w:rPr>
        <w:t>PODER CONCEDENTE e CONCESSIONÁRIA;</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PLANO DE NEGÓCIOS DA CONCESSIONÁRIA</w:t>
      </w:r>
      <w:r w:rsidRPr="005939D3">
        <w:rPr>
          <w:rFonts w:ascii="Arial" w:hAnsi="Arial" w:cs="Arial"/>
          <w:sz w:val="24"/>
          <w:szCs w:val="24"/>
        </w:rPr>
        <w:t>: documento apresentado pela ADJUDICATÁRIA nos termos do ANEXO VI – PROPOSTA COMERCIAL DA LICITANTE VENCEDORA;</w:t>
      </w:r>
    </w:p>
    <w:p w:rsidR="008F4A3F" w:rsidRPr="005939D3" w:rsidRDefault="008F4A3F" w:rsidP="008F4A3F">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PODER CONCEDENTE: </w:t>
      </w:r>
      <w:r w:rsidRPr="005939D3">
        <w:rPr>
          <w:rFonts w:ascii="Arial" w:hAnsi="Arial" w:cs="Arial"/>
          <w:sz w:val="24"/>
          <w:szCs w:val="24"/>
        </w:rPr>
        <w:t>Município de Victor Graeff, por intermédio da Secretaria Municipal de Administração e Fazenda;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POSTE MULTIUSO: </w:t>
      </w:r>
      <w:r w:rsidRPr="005939D3">
        <w:rPr>
          <w:rFonts w:ascii="Arial" w:hAnsi="Arial" w:cs="Arial"/>
        </w:rPr>
        <w:t>conjunto convencional para sistemas de telecomunicações, como nova solução específica sem impacto a urbanização e infraestrutura existentes no Município;</w:t>
      </w:r>
    </w:p>
    <w:p w:rsidR="00DB7A2F" w:rsidRPr="005939D3" w:rsidRDefault="00FF49F6" w:rsidP="000950B3">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PROPOSTA COMERCIAL: </w:t>
      </w:r>
      <w:r w:rsidRPr="005939D3">
        <w:rPr>
          <w:rFonts w:ascii="Arial" w:hAnsi="Arial" w:cs="Arial"/>
          <w:sz w:val="24"/>
          <w:szCs w:val="24"/>
        </w:rPr>
        <w:t>proposta apresentada pela ADJUDICATÁRIA nos termos e condições do ANEXO VI – PROPOSTA COMERCIAL DA LICITANTE VENCEDORA, que</w:t>
      </w:r>
      <w:r w:rsidR="000950B3" w:rsidRPr="005939D3">
        <w:rPr>
          <w:rFonts w:ascii="Arial" w:hAnsi="Arial" w:cs="Arial"/>
          <w:sz w:val="24"/>
          <w:szCs w:val="24"/>
        </w:rPr>
        <w:t xml:space="preserve"> </w:t>
      </w:r>
      <w:r w:rsidRPr="005939D3">
        <w:rPr>
          <w:rFonts w:ascii="Arial" w:hAnsi="Arial" w:cs="Arial"/>
          <w:sz w:val="24"/>
          <w:szCs w:val="24"/>
        </w:rPr>
        <w:t>contém a proposta de CONTRAPRESTAÇÃO;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RADIOCOMUNICAÇÃO: </w:t>
      </w:r>
      <w:r w:rsidRPr="005939D3">
        <w:rPr>
          <w:rFonts w:ascii="Arial" w:hAnsi="Arial" w:cs="Arial"/>
        </w:rPr>
        <w:t>telecomunicação que utiliza frequências radioelétricas não confinadas a fios, cabos ou outros meios físicos;</w:t>
      </w:r>
    </w:p>
    <w:p w:rsidR="00DB7A2F" w:rsidRPr="005939D3" w:rsidRDefault="00FF49F6" w:rsidP="000950B3">
      <w:pPr>
        <w:pStyle w:val="Heading3"/>
        <w:tabs>
          <w:tab w:val="left" w:pos="9923"/>
        </w:tabs>
        <w:spacing w:line="276" w:lineRule="auto"/>
        <w:ind w:left="0" w:right="14"/>
        <w:jc w:val="both"/>
        <w:rPr>
          <w:rFonts w:ascii="Arial" w:hAnsi="Arial" w:cs="Arial"/>
          <w:b w:val="0"/>
        </w:rPr>
      </w:pPr>
      <w:r w:rsidRPr="005939D3">
        <w:rPr>
          <w:rFonts w:ascii="Arial" w:hAnsi="Arial" w:cs="Arial"/>
        </w:rPr>
        <w:t>RECEITAS COMPLEMENTARES, ACESSÓRIAS OU DE PROJETOS ASSOCIADOS:</w:t>
      </w:r>
      <w:r w:rsidR="000950B3" w:rsidRPr="005939D3">
        <w:rPr>
          <w:rFonts w:ascii="Arial" w:hAnsi="Arial" w:cs="Arial"/>
        </w:rPr>
        <w:t xml:space="preserve"> </w:t>
      </w:r>
      <w:r w:rsidRPr="005939D3">
        <w:rPr>
          <w:rFonts w:ascii="Arial" w:hAnsi="Arial" w:cs="Arial"/>
          <w:b w:val="0"/>
        </w:rPr>
        <w:t>receitas advindas de atividades complementares, acessórias ou decorrentes de projetos associados ao OBJETO do CONTRATO, que se somem à REMUNERAÇÃO da CONCESSIONÁRIA nos termos deste</w:t>
      </w:r>
      <w:r w:rsidRPr="005939D3">
        <w:rPr>
          <w:rFonts w:ascii="Arial" w:hAnsi="Arial" w:cs="Arial"/>
          <w:b w:val="0"/>
          <w:spacing w:val="-1"/>
        </w:rPr>
        <w:t xml:space="preserve"> </w:t>
      </w:r>
      <w:r w:rsidRPr="005939D3">
        <w:rPr>
          <w:rFonts w:ascii="Arial" w:hAnsi="Arial" w:cs="Arial"/>
          <w:b w:val="0"/>
        </w:rPr>
        <w:t>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REDE DE TELECOMUNICAÇÕES: </w:t>
      </w:r>
      <w:r w:rsidRPr="005939D3">
        <w:rPr>
          <w:rFonts w:ascii="Arial" w:hAnsi="Arial" w:cs="Arial"/>
        </w:rPr>
        <w:t>conjunto operacional contínuo de circuitos e equipamentos, incluindo funções de transmissão, comutação, multiplexação ou quaisquer outras indispensáveis à operação de serviços de telecomunicações;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REMUNERAÇÃO: </w:t>
      </w:r>
      <w:r w:rsidRPr="005939D3">
        <w:rPr>
          <w:rFonts w:ascii="Arial" w:hAnsi="Arial" w:cs="Arial"/>
        </w:rPr>
        <w:t>decorrente da exploração dos postes para a instalação de antenas de telecomunicações pagas pelas concessionárias e autorizatárias de telefonia em virtude da locação, pela CONCESSIONÁRIA, de espaços nos postes multiuso propiciando uma melho</w:t>
      </w:r>
      <w:r w:rsidR="008F4A3F" w:rsidRPr="005939D3">
        <w:rPr>
          <w:rFonts w:ascii="Arial" w:hAnsi="Arial" w:cs="Arial"/>
        </w:rPr>
        <w:t>ria na rede de telecomunicações;</w:t>
      </w:r>
    </w:p>
    <w:p w:rsidR="00DB7A2F" w:rsidRPr="005939D3" w:rsidRDefault="00FF49F6" w:rsidP="000950B3">
      <w:pPr>
        <w:tabs>
          <w:tab w:val="left" w:pos="9923"/>
        </w:tabs>
        <w:spacing w:line="276" w:lineRule="auto"/>
        <w:ind w:right="14"/>
        <w:rPr>
          <w:rFonts w:ascii="Arial" w:hAnsi="Arial" w:cs="Arial"/>
          <w:sz w:val="24"/>
          <w:szCs w:val="24"/>
        </w:rPr>
      </w:pPr>
      <w:r w:rsidRPr="005939D3">
        <w:rPr>
          <w:rFonts w:ascii="Arial" w:hAnsi="Arial" w:cs="Arial"/>
          <w:b/>
          <w:sz w:val="24"/>
          <w:szCs w:val="24"/>
        </w:rPr>
        <w:t xml:space="preserve">TERMO DEFINITIVO DE DEVOLUÇÃO DOS BENS REVERSÍVEIS: </w:t>
      </w:r>
      <w:r w:rsidRPr="005939D3">
        <w:rPr>
          <w:rFonts w:ascii="Arial" w:hAnsi="Arial" w:cs="Arial"/>
          <w:sz w:val="24"/>
          <w:szCs w:val="24"/>
        </w:rPr>
        <w:t>documento contendo</w:t>
      </w:r>
      <w:r w:rsidR="000950B3" w:rsidRPr="005939D3">
        <w:rPr>
          <w:rFonts w:ascii="Arial" w:hAnsi="Arial" w:cs="Arial"/>
          <w:sz w:val="24"/>
          <w:szCs w:val="24"/>
        </w:rPr>
        <w:t xml:space="preserve">  </w:t>
      </w:r>
      <w:r w:rsidRPr="005939D3">
        <w:rPr>
          <w:rFonts w:ascii="Arial" w:hAnsi="Arial" w:cs="Arial"/>
          <w:sz w:val="24"/>
          <w:szCs w:val="24"/>
        </w:rPr>
        <w:t>as informações sobre os BENS REVERSÍVEIS, apresentado pela CONCESSIONÁRIA ao PODER CONCEDENTE ao t</w:t>
      </w:r>
      <w:r w:rsidR="008F4A3F" w:rsidRPr="005939D3">
        <w:rPr>
          <w:rFonts w:ascii="Arial" w:hAnsi="Arial" w:cs="Arial"/>
          <w:sz w:val="24"/>
          <w:szCs w:val="24"/>
        </w:rPr>
        <w:t>érmino ou extinção da CONCESSÃO;</w:t>
      </w:r>
    </w:p>
    <w:p w:rsidR="00636730" w:rsidRPr="005939D3" w:rsidRDefault="00636730" w:rsidP="00FC3440">
      <w:pPr>
        <w:pStyle w:val="Heading3"/>
        <w:tabs>
          <w:tab w:val="left" w:pos="9923"/>
        </w:tabs>
        <w:spacing w:line="276" w:lineRule="auto"/>
        <w:ind w:left="0"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CLÁUSULA SEGUNDA – DOS DOCUMENTOS INTEGRANTES DO CONTRATO</w:t>
      </w:r>
    </w:p>
    <w:p w:rsidR="00636730" w:rsidRPr="005939D3" w:rsidRDefault="00636730" w:rsidP="00FC3440">
      <w:pPr>
        <w:pStyle w:val="Heading3"/>
        <w:tabs>
          <w:tab w:val="left" w:pos="9923"/>
        </w:tabs>
        <w:spacing w:line="276" w:lineRule="auto"/>
        <w:ind w:left="0" w:right="14"/>
        <w:rPr>
          <w:rFonts w:ascii="Arial" w:hAnsi="Arial" w:cs="Arial"/>
        </w:rPr>
      </w:pPr>
    </w:p>
    <w:p w:rsidR="00DB7A2F" w:rsidRPr="005939D3" w:rsidRDefault="003317B3"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2.1. </w:t>
      </w:r>
      <w:r w:rsidR="00FF49F6" w:rsidRPr="005939D3">
        <w:rPr>
          <w:rFonts w:ascii="Arial" w:hAnsi="Arial" w:cs="Arial"/>
        </w:rPr>
        <w:t>Integram o presente CONTRATO, como partes indissociáveis, os seguintes ANEXOS:</w:t>
      </w:r>
    </w:p>
    <w:p w:rsidR="00DB7A2F" w:rsidRPr="005939D3" w:rsidRDefault="008F4A3F" w:rsidP="008F4A3F">
      <w:pPr>
        <w:pStyle w:val="Heading3"/>
        <w:tabs>
          <w:tab w:val="left" w:pos="1019"/>
          <w:tab w:val="left" w:pos="9923"/>
        </w:tabs>
        <w:spacing w:line="276" w:lineRule="auto"/>
        <w:ind w:left="0" w:right="14"/>
        <w:rPr>
          <w:rFonts w:ascii="Arial" w:hAnsi="Arial" w:cs="Arial"/>
          <w:b w:val="0"/>
        </w:rPr>
      </w:pPr>
      <w:r w:rsidRPr="005939D3">
        <w:rPr>
          <w:rFonts w:ascii="Arial" w:hAnsi="Arial" w:cs="Arial"/>
          <w:b w:val="0"/>
        </w:rPr>
        <w:lastRenderedPageBreak/>
        <w:t>a)</w:t>
      </w:r>
      <w:r w:rsidRPr="005939D3">
        <w:rPr>
          <w:rFonts w:ascii="Arial" w:hAnsi="Arial" w:cs="Arial"/>
        </w:rPr>
        <w:t xml:space="preserve"> </w:t>
      </w:r>
      <w:r w:rsidR="00FF49F6" w:rsidRPr="005939D3">
        <w:rPr>
          <w:rFonts w:ascii="Arial" w:hAnsi="Arial" w:cs="Arial"/>
        </w:rPr>
        <w:t>ANEXO I – EDITAL E SEUS</w:t>
      </w:r>
      <w:r w:rsidR="00FF49F6" w:rsidRPr="005939D3">
        <w:rPr>
          <w:rFonts w:ascii="Arial" w:hAnsi="Arial" w:cs="Arial"/>
          <w:spacing w:val="-2"/>
        </w:rPr>
        <w:t xml:space="preserve"> </w:t>
      </w:r>
      <w:r w:rsidR="00FF49F6" w:rsidRPr="005939D3">
        <w:rPr>
          <w:rFonts w:ascii="Arial" w:hAnsi="Arial" w:cs="Arial"/>
        </w:rPr>
        <w:t>ANEXOS</w:t>
      </w:r>
      <w:r w:rsidR="00FF49F6" w:rsidRPr="005939D3">
        <w:rPr>
          <w:rFonts w:ascii="Arial" w:hAnsi="Arial" w:cs="Arial"/>
          <w:b w:val="0"/>
        </w:rPr>
        <w:t>;</w:t>
      </w:r>
    </w:p>
    <w:p w:rsidR="00DB7A2F" w:rsidRPr="005939D3" w:rsidRDefault="008F4A3F" w:rsidP="008F4A3F">
      <w:pPr>
        <w:pStyle w:val="PargrafodaLista"/>
        <w:tabs>
          <w:tab w:val="left" w:pos="1019"/>
          <w:tab w:val="left" w:pos="9923"/>
        </w:tabs>
        <w:spacing w:before="0" w:line="276" w:lineRule="auto"/>
        <w:ind w:left="0" w:right="14"/>
        <w:rPr>
          <w:sz w:val="24"/>
          <w:szCs w:val="24"/>
        </w:rPr>
      </w:pPr>
      <w:r w:rsidRPr="005939D3">
        <w:rPr>
          <w:sz w:val="24"/>
          <w:szCs w:val="24"/>
        </w:rPr>
        <w:t>b)</w:t>
      </w:r>
      <w:r w:rsidRPr="005939D3">
        <w:rPr>
          <w:b/>
          <w:sz w:val="24"/>
          <w:szCs w:val="24"/>
        </w:rPr>
        <w:t xml:space="preserve"> </w:t>
      </w:r>
      <w:r w:rsidR="00FF49F6" w:rsidRPr="005939D3">
        <w:rPr>
          <w:b/>
          <w:sz w:val="24"/>
          <w:szCs w:val="24"/>
        </w:rPr>
        <w:t>ANEXO II – PROPOSTA COMERCIAL DA LICITANTE VENCEDORA</w:t>
      </w:r>
      <w:r w:rsidR="00FF49F6" w:rsidRPr="005939D3">
        <w:rPr>
          <w:sz w:val="24"/>
          <w:szCs w:val="24"/>
        </w:rPr>
        <w:t>;</w:t>
      </w:r>
    </w:p>
    <w:p w:rsidR="005939D3" w:rsidRDefault="005939D3" w:rsidP="00FC3440">
      <w:pPr>
        <w:tabs>
          <w:tab w:val="left" w:pos="9923"/>
        </w:tabs>
        <w:spacing w:line="276" w:lineRule="auto"/>
        <w:ind w:right="14"/>
        <w:jc w:val="both"/>
        <w:rPr>
          <w:rFonts w:ascii="Arial" w:hAnsi="Arial" w:cs="Arial"/>
          <w:b/>
          <w:sz w:val="24"/>
          <w:szCs w:val="24"/>
        </w:rPr>
      </w:pPr>
    </w:p>
    <w:p w:rsidR="00DB7A2F" w:rsidRPr="005939D3" w:rsidRDefault="00FF49F6" w:rsidP="00FC3440">
      <w:pPr>
        <w:tabs>
          <w:tab w:val="left" w:pos="9923"/>
        </w:tabs>
        <w:spacing w:line="276" w:lineRule="auto"/>
        <w:ind w:right="14"/>
        <w:jc w:val="both"/>
        <w:rPr>
          <w:rFonts w:ascii="Arial" w:hAnsi="Arial" w:cs="Arial"/>
          <w:b/>
          <w:sz w:val="24"/>
          <w:szCs w:val="24"/>
        </w:rPr>
      </w:pPr>
      <w:r w:rsidRPr="005939D3">
        <w:rPr>
          <w:rFonts w:ascii="Arial" w:hAnsi="Arial" w:cs="Arial"/>
          <w:b/>
          <w:sz w:val="24"/>
          <w:szCs w:val="24"/>
        </w:rPr>
        <w:t>CLÁUSULA TERCEIRA – DA LEGISLAÇÃO APLICÁVEL E DO REGIME JURÍDICO DO CONTRATO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5939D3" w:rsidP="00FC3440">
      <w:pPr>
        <w:pStyle w:val="Corpodetexto"/>
        <w:tabs>
          <w:tab w:val="left" w:pos="9923"/>
        </w:tabs>
        <w:spacing w:line="276" w:lineRule="auto"/>
        <w:ind w:right="14"/>
        <w:jc w:val="both"/>
        <w:rPr>
          <w:rFonts w:ascii="Arial" w:hAnsi="Arial" w:cs="Arial"/>
        </w:rPr>
      </w:pPr>
      <w:r>
        <w:rPr>
          <w:rFonts w:ascii="Arial" w:hAnsi="Arial" w:cs="Arial"/>
        </w:rPr>
        <w:t xml:space="preserve">3.1. </w:t>
      </w:r>
      <w:r w:rsidR="00FF49F6" w:rsidRPr="005939D3">
        <w:rPr>
          <w:rFonts w:ascii="Arial" w:hAnsi="Arial" w:cs="Arial"/>
        </w:rPr>
        <w:t>O CONTRATO está sujeito às suas disposições, às leis brasileiras vigentes  com expressa renúncia à aplicação de qualquer outra, e aos preceitos de direito público, sendo-lhe aplicáveis, supletivamente, os princípios da teoria geral dos contratos e as disposições de direito privado.</w:t>
      </w:r>
    </w:p>
    <w:p w:rsidR="00DB7A2F" w:rsidRPr="005939D3" w:rsidRDefault="00DB7A2F" w:rsidP="00FC3440">
      <w:pPr>
        <w:pStyle w:val="Corpodetexto"/>
        <w:tabs>
          <w:tab w:val="left" w:pos="9923"/>
        </w:tabs>
        <w:spacing w:line="276" w:lineRule="auto"/>
        <w:ind w:right="14"/>
        <w:rPr>
          <w:rFonts w:ascii="Arial" w:hAnsi="Arial" w:cs="Arial"/>
          <w:sz w:val="6"/>
          <w:szCs w:val="6"/>
        </w:rPr>
      </w:pPr>
    </w:p>
    <w:p w:rsidR="00DB7A2F" w:rsidRPr="005939D3" w:rsidRDefault="00FF49F6" w:rsidP="00FC3440">
      <w:pPr>
        <w:tabs>
          <w:tab w:val="left" w:pos="9923"/>
        </w:tabs>
        <w:spacing w:line="276" w:lineRule="auto"/>
        <w:ind w:right="14"/>
        <w:rPr>
          <w:rFonts w:ascii="Arial" w:hAnsi="Arial" w:cs="Arial"/>
          <w:sz w:val="24"/>
          <w:szCs w:val="24"/>
        </w:rPr>
      </w:pPr>
      <w:r w:rsidRPr="005939D3">
        <w:rPr>
          <w:rFonts w:ascii="Arial" w:hAnsi="Arial" w:cs="Arial"/>
          <w:b/>
          <w:sz w:val="24"/>
          <w:szCs w:val="24"/>
        </w:rPr>
        <w:t xml:space="preserve">Paragráfo Primeiro </w:t>
      </w:r>
      <w:r w:rsidRPr="005939D3">
        <w:rPr>
          <w:rFonts w:ascii="Arial" w:hAnsi="Arial" w:cs="Arial"/>
          <w:sz w:val="24"/>
          <w:szCs w:val="24"/>
        </w:rPr>
        <w:t>- A CONCESSÃO será regida:</w:t>
      </w:r>
    </w:p>
    <w:p w:rsidR="00DB7A2F" w:rsidRPr="005939D3" w:rsidRDefault="00636730" w:rsidP="00636730">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pela Constituição Federal de</w:t>
      </w:r>
      <w:r w:rsidR="00FF49F6" w:rsidRPr="005939D3">
        <w:rPr>
          <w:spacing w:val="-1"/>
          <w:sz w:val="24"/>
          <w:szCs w:val="24"/>
        </w:rPr>
        <w:t xml:space="preserve"> </w:t>
      </w:r>
      <w:r w:rsidR="00FF49F6" w:rsidRPr="005939D3">
        <w:rPr>
          <w:sz w:val="24"/>
          <w:szCs w:val="24"/>
        </w:rPr>
        <w:t>1988;</w:t>
      </w:r>
    </w:p>
    <w:p w:rsidR="00DB7A2F" w:rsidRPr="005939D3" w:rsidRDefault="00636730" w:rsidP="00636730">
      <w:pPr>
        <w:tabs>
          <w:tab w:val="left" w:pos="573"/>
          <w:tab w:val="left" w:pos="9923"/>
        </w:tabs>
        <w:spacing w:line="276" w:lineRule="auto"/>
        <w:ind w:right="14"/>
        <w:rPr>
          <w:rFonts w:ascii="Arial" w:hAnsi="Arial" w:cs="Arial"/>
          <w:sz w:val="24"/>
          <w:szCs w:val="24"/>
        </w:rPr>
      </w:pPr>
      <w:r w:rsidRPr="005939D3">
        <w:rPr>
          <w:rFonts w:ascii="Arial" w:hAnsi="Arial" w:cs="Arial"/>
          <w:sz w:val="24"/>
          <w:szCs w:val="24"/>
        </w:rPr>
        <w:t xml:space="preserve">b) </w:t>
      </w:r>
      <w:r w:rsidR="00FF49F6" w:rsidRPr="005939D3">
        <w:rPr>
          <w:rFonts w:ascii="Arial" w:hAnsi="Arial" w:cs="Arial"/>
          <w:sz w:val="24"/>
          <w:szCs w:val="24"/>
        </w:rPr>
        <w:t>pela Lei Federal nº 8.987, de 13 de fevereiro de</w:t>
      </w:r>
      <w:r w:rsidR="00FF49F6" w:rsidRPr="005939D3">
        <w:rPr>
          <w:rFonts w:ascii="Arial" w:hAnsi="Arial" w:cs="Arial"/>
          <w:spacing w:val="-2"/>
          <w:sz w:val="24"/>
          <w:szCs w:val="24"/>
        </w:rPr>
        <w:t xml:space="preserve"> </w:t>
      </w:r>
      <w:r w:rsidR="00FF49F6" w:rsidRPr="005939D3">
        <w:rPr>
          <w:rFonts w:ascii="Arial" w:hAnsi="Arial" w:cs="Arial"/>
          <w:sz w:val="24"/>
          <w:szCs w:val="24"/>
        </w:rPr>
        <w:t>1995;</w:t>
      </w:r>
    </w:p>
    <w:p w:rsidR="00DB7A2F" w:rsidRPr="005939D3" w:rsidRDefault="00636730" w:rsidP="00636730">
      <w:pPr>
        <w:pStyle w:val="PargrafodaLista"/>
        <w:tabs>
          <w:tab w:val="left" w:pos="527"/>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pela Lei Federal n.º 9.074, de 07 de julho de</w:t>
      </w:r>
      <w:r w:rsidR="00FF49F6" w:rsidRPr="005939D3">
        <w:rPr>
          <w:spacing w:val="-6"/>
          <w:sz w:val="24"/>
          <w:szCs w:val="24"/>
        </w:rPr>
        <w:t xml:space="preserve"> </w:t>
      </w:r>
      <w:r w:rsidR="00FF49F6" w:rsidRPr="005939D3">
        <w:rPr>
          <w:sz w:val="24"/>
          <w:szCs w:val="24"/>
        </w:rPr>
        <w:t>1995;</w:t>
      </w:r>
    </w:p>
    <w:p w:rsidR="00DB7A2F" w:rsidRPr="005939D3" w:rsidRDefault="00636730" w:rsidP="00636730">
      <w:pPr>
        <w:pStyle w:val="PargrafodaLista"/>
        <w:tabs>
          <w:tab w:val="left" w:pos="573"/>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pela Lei Federal nº 8.666, de 21 de junho de</w:t>
      </w:r>
      <w:r w:rsidR="00FF49F6" w:rsidRPr="005939D3">
        <w:rPr>
          <w:spacing w:val="-2"/>
          <w:sz w:val="24"/>
          <w:szCs w:val="24"/>
        </w:rPr>
        <w:t xml:space="preserve"> </w:t>
      </w:r>
      <w:r w:rsidR="00FF49F6" w:rsidRPr="005939D3">
        <w:rPr>
          <w:sz w:val="24"/>
          <w:szCs w:val="24"/>
        </w:rPr>
        <w:t>1993;</w:t>
      </w:r>
    </w:p>
    <w:p w:rsidR="00DB7A2F" w:rsidRPr="005939D3" w:rsidRDefault="00636730" w:rsidP="00636730">
      <w:pPr>
        <w:pStyle w:val="PargrafodaLista"/>
        <w:tabs>
          <w:tab w:val="left" w:pos="544"/>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pela Lei Federal n.º 9.472, de 16 de julho de</w:t>
      </w:r>
      <w:r w:rsidR="00FF49F6" w:rsidRPr="005939D3">
        <w:rPr>
          <w:spacing w:val="-3"/>
          <w:sz w:val="24"/>
          <w:szCs w:val="24"/>
        </w:rPr>
        <w:t xml:space="preserve"> </w:t>
      </w:r>
      <w:r w:rsidR="00FF49F6" w:rsidRPr="005939D3">
        <w:rPr>
          <w:sz w:val="24"/>
          <w:szCs w:val="24"/>
        </w:rPr>
        <w:t>1997;</w:t>
      </w:r>
    </w:p>
    <w:p w:rsidR="00DB7A2F" w:rsidRPr="005939D3" w:rsidRDefault="00636730" w:rsidP="00636730">
      <w:pPr>
        <w:pStyle w:val="PargrafodaLista"/>
        <w:tabs>
          <w:tab w:val="left" w:pos="520"/>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pela Lei Federal n.º 13.116, de 20 de abril de</w:t>
      </w:r>
      <w:r w:rsidR="00FF49F6" w:rsidRPr="005939D3">
        <w:rPr>
          <w:spacing w:val="-2"/>
          <w:sz w:val="24"/>
          <w:szCs w:val="24"/>
        </w:rPr>
        <w:t xml:space="preserve"> </w:t>
      </w:r>
      <w:r w:rsidR="00FF49F6" w:rsidRPr="005939D3">
        <w:rPr>
          <w:sz w:val="24"/>
          <w:szCs w:val="24"/>
        </w:rPr>
        <w:t>2015;</w:t>
      </w:r>
    </w:p>
    <w:p w:rsidR="00DB7A2F" w:rsidRPr="005939D3" w:rsidRDefault="00636730" w:rsidP="00636730">
      <w:pPr>
        <w:pStyle w:val="PargrafodaLista"/>
        <w:tabs>
          <w:tab w:val="left" w:pos="559"/>
          <w:tab w:val="left" w:pos="9923"/>
        </w:tabs>
        <w:spacing w:before="0" w:line="276" w:lineRule="auto"/>
        <w:ind w:left="0" w:right="14"/>
        <w:rPr>
          <w:sz w:val="24"/>
          <w:szCs w:val="24"/>
        </w:rPr>
      </w:pPr>
      <w:r w:rsidRPr="005939D3">
        <w:rPr>
          <w:sz w:val="24"/>
          <w:szCs w:val="24"/>
        </w:rPr>
        <w:t xml:space="preserve">g) </w:t>
      </w:r>
      <w:r w:rsidR="00FF49F6" w:rsidRPr="005939D3">
        <w:rPr>
          <w:sz w:val="24"/>
          <w:szCs w:val="24"/>
        </w:rPr>
        <w:t xml:space="preserve">pela Lei Orgânica Municipal de </w:t>
      </w:r>
      <w:r w:rsidRPr="005939D3">
        <w:rPr>
          <w:sz w:val="24"/>
          <w:szCs w:val="24"/>
        </w:rPr>
        <w:t>Victor Graeff</w:t>
      </w:r>
      <w:r w:rsidR="00FF49F6" w:rsidRPr="005939D3">
        <w:rPr>
          <w:sz w:val="24"/>
          <w:szCs w:val="24"/>
        </w:rPr>
        <w:t>;</w:t>
      </w:r>
    </w:p>
    <w:p w:rsidR="00DB7A2F" w:rsidRPr="005939D3" w:rsidRDefault="00636730" w:rsidP="00636730">
      <w:pPr>
        <w:pStyle w:val="PargrafodaLista"/>
        <w:tabs>
          <w:tab w:val="left" w:pos="573"/>
          <w:tab w:val="left" w:pos="9923"/>
        </w:tabs>
        <w:spacing w:before="0" w:line="276" w:lineRule="auto"/>
        <w:ind w:left="0" w:right="14"/>
        <w:rPr>
          <w:sz w:val="24"/>
          <w:szCs w:val="24"/>
        </w:rPr>
      </w:pPr>
      <w:r w:rsidRPr="005939D3">
        <w:rPr>
          <w:sz w:val="24"/>
          <w:szCs w:val="24"/>
        </w:rPr>
        <w:t xml:space="preserve">h) </w:t>
      </w:r>
      <w:r w:rsidR="00FF49F6" w:rsidRPr="005939D3">
        <w:rPr>
          <w:sz w:val="24"/>
          <w:szCs w:val="24"/>
        </w:rPr>
        <w:t>por outras normas legais, técnicas e instruções normativas pertinentes; e</w:t>
      </w:r>
    </w:p>
    <w:p w:rsidR="00DB7A2F" w:rsidRPr="005939D3" w:rsidRDefault="00636730" w:rsidP="00636730">
      <w:pPr>
        <w:pStyle w:val="PargrafodaLista"/>
        <w:tabs>
          <w:tab w:val="left" w:pos="506"/>
          <w:tab w:val="left" w:pos="9923"/>
        </w:tabs>
        <w:spacing w:before="0" w:line="276" w:lineRule="auto"/>
        <w:ind w:left="0" w:right="14"/>
        <w:rPr>
          <w:sz w:val="24"/>
          <w:szCs w:val="24"/>
        </w:rPr>
      </w:pPr>
      <w:r w:rsidRPr="005939D3">
        <w:rPr>
          <w:sz w:val="24"/>
          <w:szCs w:val="24"/>
        </w:rPr>
        <w:t xml:space="preserve">i) </w:t>
      </w:r>
      <w:r w:rsidR="00FF49F6" w:rsidRPr="005939D3">
        <w:rPr>
          <w:sz w:val="24"/>
          <w:szCs w:val="24"/>
        </w:rPr>
        <w:t xml:space="preserve">pelo EDITAL de </w:t>
      </w:r>
      <w:r w:rsidR="00FF49F6" w:rsidRPr="005939D3">
        <w:rPr>
          <w:b/>
          <w:sz w:val="24"/>
          <w:szCs w:val="24"/>
        </w:rPr>
        <w:t xml:space="preserve">Concorrência Pública nº 001/2020 </w:t>
      </w:r>
      <w:r w:rsidR="00FF49F6" w:rsidRPr="005939D3">
        <w:rPr>
          <w:sz w:val="24"/>
          <w:szCs w:val="24"/>
        </w:rPr>
        <w:t>e seus</w:t>
      </w:r>
      <w:r w:rsidR="00FF49F6" w:rsidRPr="005939D3">
        <w:rPr>
          <w:spacing w:val="-3"/>
          <w:sz w:val="24"/>
          <w:szCs w:val="24"/>
        </w:rPr>
        <w:t xml:space="preserve"> </w:t>
      </w:r>
      <w:r w:rsidR="00FF49F6" w:rsidRPr="005939D3">
        <w:rPr>
          <w:sz w:val="24"/>
          <w:szCs w:val="24"/>
        </w:rPr>
        <w:t>ANEXOS.</w:t>
      </w:r>
    </w:p>
    <w:p w:rsidR="00636730" w:rsidRPr="005939D3" w:rsidRDefault="00636730" w:rsidP="00FC3440">
      <w:pPr>
        <w:pStyle w:val="Corpodetexto"/>
        <w:tabs>
          <w:tab w:val="left" w:pos="9923"/>
        </w:tabs>
        <w:spacing w:line="276" w:lineRule="auto"/>
        <w:ind w:right="14"/>
        <w:jc w:val="both"/>
        <w:rPr>
          <w:rFonts w:ascii="Arial" w:hAnsi="Arial" w:cs="Arial"/>
          <w:b/>
          <w:sz w:val="6"/>
          <w:szCs w:val="6"/>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As referências às normas aplicáveis à CONCESSÃO deverão também ser compreendidas como referências à legislação que as substitua ou modifique.</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QUARTA – DA INTERPRETAÇÃO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0F7AA1"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4.1. </w:t>
      </w:r>
      <w:r w:rsidR="00FF49F6" w:rsidRPr="005939D3">
        <w:rPr>
          <w:rFonts w:ascii="Arial" w:hAnsi="Arial" w:cs="Arial"/>
        </w:rPr>
        <w:t>Na interpretação, integração ou aplicação de qualquer disposição deste CONTRATO, deverão ser consideradas as cláusulas contratuais e, depois, as disposições dos ANEXOS que nele se consideram integrados, conforme indicado na Cláusula Segunda.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xml:space="preserve">- Nos casos de divergência entre as disposições do CONTRATO e as disposições dos </w:t>
      </w:r>
      <w:r w:rsidRPr="005939D3">
        <w:rPr>
          <w:rFonts w:ascii="Arial" w:hAnsi="Arial" w:cs="Arial"/>
          <w:b/>
        </w:rPr>
        <w:t xml:space="preserve">ANEXOS </w:t>
      </w:r>
      <w:r w:rsidRPr="005939D3">
        <w:rPr>
          <w:rFonts w:ascii="Arial" w:hAnsi="Arial" w:cs="Arial"/>
        </w:rPr>
        <w:t>que o integram, prevalecerão as disposições do CONTRATO.</w:t>
      </w:r>
    </w:p>
    <w:p w:rsidR="00DB7A2F" w:rsidRPr="005939D3" w:rsidRDefault="00FF49F6" w:rsidP="000F7AA1">
      <w:pPr>
        <w:pStyle w:val="Corpodetexto"/>
        <w:tabs>
          <w:tab w:val="left" w:pos="9923"/>
        </w:tabs>
        <w:spacing w:line="276" w:lineRule="auto"/>
        <w:ind w:right="14"/>
        <w:jc w:val="both"/>
        <w:rPr>
          <w:rFonts w:ascii="Arial" w:hAnsi="Arial" w:cs="Arial"/>
        </w:rPr>
      </w:pPr>
      <w:r w:rsidRPr="005939D3">
        <w:rPr>
          <w:rFonts w:ascii="Arial" w:hAnsi="Arial" w:cs="Arial"/>
        </w:rPr>
        <w:t>4.2. As referências a este CONTRATO ou a qualquer outro documento devem incluir eventuais alterações e aditivos que venham a ser celebrados entre as PARTES.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QUINTA – DO OBJETO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0F7AA1" w:rsidP="00FC3440">
      <w:pPr>
        <w:tabs>
          <w:tab w:val="left" w:pos="9923"/>
        </w:tabs>
        <w:spacing w:line="276" w:lineRule="auto"/>
        <w:ind w:right="14"/>
        <w:jc w:val="both"/>
        <w:rPr>
          <w:rFonts w:ascii="Arial" w:hAnsi="Arial" w:cs="Arial"/>
          <w:sz w:val="24"/>
          <w:szCs w:val="24"/>
        </w:rPr>
      </w:pPr>
      <w:r w:rsidRPr="005939D3">
        <w:rPr>
          <w:rFonts w:ascii="Arial" w:hAnsi="Arial" w:cs="Arial"/>
          <w:sz w:val="24"/>
          <w:szCs w:val="24"/>
        </w:rPr>
        <w:t xml:space="preserve">5.1. </w:t>
      </w:r>
      <w:r w:rsidR="00FF49F6" w:rsidRPr="005939D3">
        <w:rPr>
          <w:rFonts w:ascii="Arial" w:hAnsi="Arial" w:cs="Arial"/>
          <w:sz w:val="24"/>
          <w:szCs w:val="24"/>
        </w:rPr>
        <w:t xml:space="preserve">O OBJETO do presente CONTRATO é a CONCESSÃO ADMINISTRATIVA DE ÁREA PÚBLICA URBANA MUNICIPAL PARA A IMPLANTAÇÃO DE POSTES MULTIUSOS, CONTEMPLANDO, INCLUSIVE, A PRESTAÇÃO DOS SERVIÇOS DE IMPLANTAÇÃO, OTIMIZAÇÃO E MANUTENÇÃO DA INFRAESTRUTURA DA </w:t>
      </w:r>
      <w:r w:rsidR="00FF49F6" w:rsidRPr="005939D3">
        <w:rPr>
          <w:rFonts w:ascii="Arial" w:hAnsi="Arial" w:cs="Arial"/>
          <w:sz w:val="24"/>
          <w:szCs w:val="24"/>
        </w:rPr>
        <w:lastRenderedPageBreak/>
        <w:t>REDE MUNICIPAL DE MONITORAMENTO POR CÂMERAS DE SEGURANÇA</w:t>
      </w:r>
      <w:r w:rsidR="00FF49F6" w:rsidRPr="005939D3">
        <w:rPr>
          <w:rFonts w:ascii="Arial" w:hAnsi="Arial" w:cs="Arial"/>
          <w:b/>
          <w:sz w:val="24"/>
          <w:szCs w:val="24"/>
        </w:rPr>
        <w:t xml:space="preserve"> </w:t>
      </w:r>
      <w:r w:rsidR="00FF49F6" w:rsidRPr="005939D3">
        <w:rPr>
          <w:rFonts w:ascii="Arial" w:hAnsi="Arial" w:cs="Arial"/>
          <w:sz w:val="24"/>
          <w:szCs w:val="24"/>
        </w:rPr>
        <w:t>NO MUNICÍPIO D</w:t>
      </w:r>
      <w:r w:rsidR="005B324E" w:rsidRPr="005939D3">
        <w:rPr>
          <w:rFonts w:ascii="Arial" w:hAnsi="Arial" w:cs="Arial"/>
          <w:sz w:val="24"/>
          <w:szCs w:val="24"/>
        </w:rPr>
        <w:t>E VICTOR GRAEFF</w:t>
      </w:r>
      <w:r w:rsidR="00FF49F6" w:rsidRPr="005939D3">
        <w:rPr>
          <w:rFonts w:ascii="Arial" w:hAnsi="Arial" w:cs="Arial"/>
          <w:sz w:val="24"/>
          <w:szCs w:val="24"/>
        </w:rPr>
        <w:t>, uma vez indicada como contrapartida a ser suportada pela 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As características e especificações técnicas referentes à execução do OBJETO estão indicadas neste CONTRATO e respectivos ANEXOS, assim como na PROPOSTA COMERCIAL da ADJUDICATÁRIA.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Sem prejuízo do disposto no CONTRATO, seus ANEXOS e na PROPOSTA COMERCIAL da ADJUDICATÁRIA, a execução do OBJETO deverá obedecer ao disposto nas normas, padrões e demais procedimentos constantes da legislação aplicável.</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SEXTA – DO PRAZO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A4381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6.1. </w:t>
      </w:r>
      <w:r w:rsidR="00FF49F6" w:rsidRPr="005939D3">
        <w:rPr>
          <w:rFonts w:ascii="Arial" w:hAnsi="Arial" w:cs="Arial"/>
        </w:rPr>
        <w:t xml:space="preserve">O prazo de vigência da CONCESSÃO é de </w:t>
      </w:r>
      <w:r w:rsidR="00FF49F6" w:rsidRPr="005939D3">
        <w:rPr>
          <w:rFonts w:ascii="Arial" w:hAnsi="Arial" w:cs="Arial"/>
          <w:b/>
        </w:rPr>
        <w:t>20 (vinte) anos</w:t>
      </w:r>
      <w:r w:rsidR="00FF49F6" w:rsidRPr="005939D3">
        <w:rPr>
          <w:rFonts w:ascii="Arial" w:hAnsi="Arial" w:cs="Arial"/>
        </w:rPr>
        <w:t>, contados da DATA DA ORDEM DE INÍCIO.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O prazo poderá ser prorrogado, respeitados os limites estabelecidos na legislação aplicável e as hipóteses contempladas neste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A eventual prorrogação do prazo do CONTRATO estará condicionada a razões de interesse público a serem devidamente fundamentadas, à revisão das cláusulas estipuladas neste CONTRATO e ao mútuo acordo entre as PARTES.</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Parágrafo Terceiro </w:t>
      </w:r>
      <w:r w:rsidRPr="005939D3">
        <w:rPr>
          <w:rFonts w:ascii="Arial" w:hAnsi="Arial" w:cs="Arial"/>
          <w:sz w:val="24"/>
          <w:szCs w:val="24"/>
        </w:rPr>
        <w:t>- O requerimento de prorrogação poderá ocorrer por iniciativa da CONCESSIONÁRIA, desde que sua manifestação seja expressa, com antecedência mínima de 12 (doze) meses do término do prazo do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Quarto </w:t>
      </w:r>
      <w:r w:rsidRPr="005939D3">
        <w:rPr>
          <w:rFonts w:ascii="Arial" w:hAnsi="Arial" w:cs="Arial"/>
        </w:rPr>
        <w:t>- O requerimento de prorrogação deverá ser acompanhado dos comprovantes de regularidade e adimplemento das obrigações fiscais, previdenciárias e dos compromissos e encargos assumidos pela CONCESSIONÁRIA relativamente à execução do OBJETO do CONTRATO, bem como de quaisquer outros encargos previstos nas normas legais e regulamentares então vigentes, além do estudo prévio da viabilidade econômico-financeira da prorrogação, com fixação de novos investimentos e indicadores de desempenho, tendo-se em vista as condições vigentes à época.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Quinto </w:t>
      </w:r>
      <w:r w:rsidRPr="005939D3">
        <w:rPr>
          <w:rFonts w:ascii="Arial" w:hAnsi="Arial" w:cs="Arial"/>
        </w:rPr>
        <w:t>- O PODER CONCEDENTE, no âmbito do seu juízo de discricionariedade, manifestar-se-á sobre o requerimento de prorrogação até o 8º (oitavo) mês anterior ao término do prazo do CONTRATO.</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Parágrafo Sexto </w:t>
      </w:r>
      <w:r w:rsidRPr="005939D3">
        <w:rPr>
          <w:rFonts w:ascii="Arial" w:hAnsi="Arial" w:cs="Arial"/>
          <w:sz w:val="24"/>
          <w:szCs w:val="24"/>
        </w:rPr>
        <w:t>- Na análise do pedido de prorrogação, o PODER CONCEDENTE poderá considerar, além das demais exigências previstas neste CONTRATO, todas as informações sobre a execução do OBJETO pela CONCESSIONÁRIA.</w:t>
      </w: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 xml:space="preserve">Parágrafo Sétimo – </w:t>
      </w:r>
      <w:r w:rsidRPr="005939D3">
        <w:rPr>
          <w:rFonts w:ascii="Arial" w:hAnsi="Arial" w:cs="Arial"/>
          <w:b w:val="0"/>
        </w:rPr>
        <w:t>PRAZO DE EXECUÇÃO:</w:t>
      </w:r>
    </w:p>
    <w:p w:rsidR="00DB7A2F" w:rsidRPr="005939D3" w:rsidRDefault="00A43817" w:rsidP="00A43817">
      <w:pPr>
        <w:pStyle w:val="PargrafodaLista"/>
        <w:tabs>
          <w:tab w:val="left" w:pos="573"/>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 xml:space="preserve">O prazo para as adequações, reformas e manutenções da sede da central de monitoramento será de </w:t>
      </w:r>
      <w:r w:rsidR="00FF49F6" w:rsidRPr="005939D3">
        <w:rPr>
          <w:b/>
          <w:sz w:val="24"/>
          <w:szCs w:val="24"/>
        </w:rPr>
        <w:t>03 (três) meses</w:t>
      </w:r>
      <w:r w:rsidR="00FF49F6" w:rsidRPr="005939D3">
        <w:rPr>
          <w:sz w:val="24"/>
          <w:szCs w:val="24"/>
        </w:rPr>
        <w:t>, contados da ordem de serviço, após a assinatura do</w:t>
      </w:r>
      <w:r w:rsidR="00FF49F6" w:rsidRPr="005939D3">
        <w:rPr>
          <w:spacing w:val="-4"/>
          <w:sz w:val="24"/>
          <w:szCs w:val="24"/>
        </w:rPr>
        <w:t xml:space="preserve"> </w:t>
      </w:r>
      <w:r w:rsidR="00FF49F6" w:rsidRPr="005939D3">
        <w:rPr>
          <w:sz w:val="24"/>
          <w:szCs w:val="24"/>
        </w:rPr>
        <w:t>contrato.</w:t>
      </w:r>
    </w:p>
    <w:p w:rsidR="00DB7A2F" w:rsidRPr="005939D3" w:rsidRDefault="00A43817" w:rsidP="00A43817">
      <w:pPr>
        <w:pStyle w:val="PargrafodaLista"/>
        <w:tabs>
          <w:tab w:val="left" w:pos="568"/>
          <w:tab w:val="left" w:pos="9923"/>
        </w:tabs>
        <w:spacing w:before="0" w:line="276" w:lineRule="auto"/>
        <w:ind w:left="0" w:right="14"/>
        <w:rPr>
          <w:sz w:val="24"/>
          <w:szCs w:val="24"/>
        </w:rPr>
      </w:pPr>
      <w:r w:rsidRPr="005939D3">
        <w:rPr>
          <w:sz w:val="24"/>
          <w:szCs w:val="24"/>
        </w:rPr>
        <w:lastRenderedPageBreak/>
        <w:t xml:space="preserve">b) </w:t>
      </w:r>
      <w:r w:rsidR="00FF49F6" w:rsidRPr="005939D3">
        <w:rPr>
          <w:sz w:val="24"/>
          <w:szCs w:val="24"/>
        </w:rPr>
        <w:t>O</w:t>
      </w:r>
      <w:r w:rsidR="00FF49F6" w:rsidRPr="005939D3">
        <w:rPr>
          <w:spacing w:val="7"/>
          <w:sz w:val="24"/>
          <w:szCs w:val="24"/>
        </w:rPr>
        <w:t xml:space="preserve"> </w:t>
      </w:r>
      <w:r w:rsidR="00FF49F6" w:rsidRPr="005939D3">
        <w:rPr>
          <w:sz w:val="24"/>
          <w:szCs w:val="24"/>
        </w:rPr>
        <w:t>prazo</w:t>
      </w:r>
      <w:r w:rsidR="00FF49F6" w:rsidRPr="005939D3">
        <w:rPr>
          <w:spacing w:val="8"/>
          <w:sz w:val="24"/>
          <w:szCs w:val="24"/>
        </w:rPr>
        <w:t xml:space="preserve"> </w:t>
      </w:r>
      <w:r w:rsidR="00FF49F6" w:rsidRPr="005939D3">
        <w:rPr>
          <w:sz w:val="24"/>
          <w:szCs w:val="24"/>
        </w:rPr>
        <w:t>para</w:t>
      </w:r>
      <w:r w:rsidR="00FF49F6" w:rsidRPr="005939D3">
        <w:rPr>
          <w:spacing w:val="7"/>
          <w:sz w:val="24"/>
          <w:szCs w:val="24"/>
        </w:rPr>
        <w:t xml:space="preserve"> </w:t>
      </w:r>
      <w:r w:rsidR="00FF49F6" w:rsidRPr="005939D3">
        <w:rPr>
          <w:sz w:val="24"/>
          <w:szCs w:val="24"/>
        </w:rPr>
        <w:t>instalação</w:t>
      </w:r>
      <w:r w:rsidR="00FF49F6" w:rsidRPr="005939D3">
        <w:rPr>
          <w:spacing w:val="8"/>
          <w:sz w:val="24"/>
          <w:szCs w:val="24"/>
        </w:rPr>
        <w:t xml:space="preserve"> </w:t>
      </w:r>
      <w:r w:rsidR="00FF49F6" w:rsidRPr="005939D3">
        <w:rPr>
          <w:sz w:val="24"/>
          <w:szCs w:val="24"/>
        </w:rPr>
        <w:t>dos</w:t>
      </w:r>
      <w:r w:rsidR="00FF49F6" w:rsidRPr="005939D3">
        <w:rPr>
          <w:spacing w:val="8"/>
          <w:sz w:val="24"/>
          <w:szCs w:val="24"/>
        </w:rPr>
        <w:t xml:space="preserve"> </w:t>
      </w:r>
      <w:r w:rsidR="00FF49F6" w:rsidRPr="005939D3">
        <w:rPr>
          <w:sz w:val="24"/>
          <w:szCs w:val="24"/>
        </w:rPr>
        <w:t>postes</w:t>
      </w:r>
      <w:r w:rsidR="00FF49F6" w:rsidRPr="005939D3">
        <w:rPr>
          <w:spacing w:val="9"/>
          <w:sz w:val="24"/>
          <w:szCs w:val="24"/>
        </w:rPr>
        <w:t xml:space="preserve"> </w:t>
      </w:r>
      <w:r w:rsidR="00FF49F6" w:rsidRPr="005939D3">
        <w:rPr>
          <w:sz w:val="24"/>
          <w:szCs w:val="24"/>
        </w:rPr>
        <w:t>multiusos</w:t>
      </w:r>
      <w:r w:rsidR="00FF49F6" w:rsidRPr="005939D3">
        <w:rPr>
          <w:spacing w:val="6"/>
          <w:sz w:val="24"/>
          <w:szCs w:val="24"/>
        </w:rPr>
        <w:t xml:space="preserve"> </w:t>
      </w:r>
      <w:r w:rsidR="00FF49F6" w:rsidRPr="005939D3">
        <w:rPr>
          <w:sz w:val="24"/>
          <w:szCs w:val="24"/>
        </w:rPr>
        <w:t>e</w:t>
      </w:r>
      <w:r w:rsidR="00FF49F6" w:rsidRPr="005939D3">
        <w:rPr>
          <w:spacing w:val="8"/>
          <w:sz w:val="24"/>
          <w:szCs w:val="24"/>
        </w:rPr>
        <w:t xml:space="preserve"> </w:t>
      </w:r>
      <w:r w:rsidR="00FF49F6" w:rsidRPr="005939D3">
        <w:rPr>
          <w:sz w:val="24"/>
          <w:szCs w:val="24"/>
        </w:rPr>
        <w:t>as</w:t>
      </w:r>
      <w:r w:rsidR="00FF49F6" w:rsidRPr="005939D3">
        <w:rPr>
          <w:spacing w:val="8"/>
          <w:sz w:val="24"/>
          <w:szCs w:val="24"/>
        </w:rPr>
        <w:t xml:space="preserve"> </w:t>
      </w:r>
      <w:r w:rsidR="00FF49F6" w:rsidRPr="005939D3">
        <w:rPr>
          <w:sz w:val="24"/>
          <w:szCs w:val="24"/>
        </w:rPr>
        <w:t>instalações</w:t>
      </w:r>
      <w:r w:rsidR="00FF49F6" w:rsidRPr="005939D3">
        <w:rPr>
          <w:spacing w:val="8"/>
          <w:sz w:val="24"/>
          <w:szCs w:val="24"/>
        </w:rPr>
        <w:t xml:space="preserve"> </w:t>
      </w:r>
      <w:r w:rsidR="00FF49F6" w:rsidRPr="005939D3">
        <w:rPr>
          <w:sz w:val="24"/>
          <w:szCs w:val="24"/>
        </w:rPr>
        <w:t>das</w:t>
      </w:r>
      <w:r w:rsidR="00FF49F6" w:rsidRPr="005939D3">
        <w:rPr>
          <w:spacing w:val="9"/>
          <w:sz w:val="24"/>
          <w:szCs w:val="24"/>
        </w:rPr>
        <w:t xml:space="preserve"> </w:t>
      </w:r>
      <w:r w:rsidR="00FF49F6" w:rsidRPr="005939D3">
        <w:rPr>
          <w:sz w:val="24"/>
          <w:szCs w:val="24"/>
        </w:rPr>
        <w:t>câmeras</w:t>
      </w:r>
      <w:r w:rsidR="00FF49F6" w:rsidRPr="005939D3">
        <w:rPr>
          <w:spacing w:val="8"/>
          <w:sz w:val="24"/>
          <w:szCs w:val="24"/>
        </w:rPr>
        <w:t xml:space="preserve"> </w:t>
      </w:r>
      <w:r w:rsidR="00FF49F6" w:rsidRPr="005939D3">
        <w:rPr>
          <w:sz w:val="24"/>
          <w:szCs w:val="24"/>
        </w:rPr>
        <w:t>de</w:t>
      </w:r>
      <w:r w:rsidR="00FF49F6" w:rsidRPr="005939D3">
        <w:rPr>
          <w:spacing w:val="7"/>
          <w:sz w:val="24"/>
          <w:szCs w:val="24"/>
        </w:rPr>
        <w:t xml:space="preserve"> </w:t>
      </w:r>
      <w:r w:rsidR="00FF49F6" w:rsidRPr="005939D3">
        <w:rPr>
          <w:sz w:val="24"/>
          <w:szCs w:val="24"/>
        </w:rPr>
        <w:t>segurança</w:t>
      </w:r>
      <w:r w:rsidR="00FF49F6" w:rsidRPr="005939D3">
        <w:rPr>
          <w:spacing w:val="8"/>
          <w:sz w:val="24"/>
          <w:szCs w:val="24"/>
        </w:rPr>
        <w:t xml:space="preserve"> </w:t>
      </w:r>
      <w:r w:rsidR="00FF49F6" w:rsidRPr="005939D3">
        <w:rPr>
          <w:sz w:val="24"/>
          <w:szCs w:val="24"/>
        </w:rPr>
        <w:t>serão</w:t>
      </w:r>
      <w:r w:rsidR="00FF49F6" w:rsidRPr="005939D3">
        <w:rPr>
          <w:spacing w:val="8"/>
          <w:sz w:val="24"/>
          <w:szCs w:val="24"/>
        </w:rPr>
        <w:t xml:space="preserve"> </w:t>
      </w:r>
      <w:r w:rsidR="00FF49F6" w:rsidRPr="005939D3">
        <w:rPr>
          <w:sz w:val="24"/>
          <w:szCs w:val="24"/>
        </w:rPr>
        <w:t>de</w:t>
      </w:r>
      <w:r w:rsidRPr="005939D3">
        <w:rPr>
          <w:sz w:val="24"/>
          <w:szCs w:val="24"/>
        </w:rPr>
        <w:t xml:space="preserve"> </w:t>
      </w:r>
      <w:r w:rsidR="00FF49F6" w:rsidRPr="005939D3">
        <w:rPr>
          <w:b/>
          <w:sz w:val="24"/>
          <w:szCs w:val="24"/>
        </w:rPr>
        <w:t>04 (quatro) meses</w:t>
      </w:r>
      <w:r w:rsidR="00FF49F6" w:rsidRPr="005939D3">
        <w:rPr>
          <w:sz w:val="24"/>
          <w:szCs w:val="24"/>
        </w:rPr>
        <w:t>, contados da ordem de serviço, após a assinatura do contrato.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A43817">
      <w:pPr>
        <w:pStyle w:val="Heading3"/>
        <w:tabs>
          <w:tab w:val="left" w:pos="9923"/>
        </w:tabs>
        <w:spacing w:line="276" w:lineRule="auto"/>
        <w:ind w:left="0" w:right="14"/>
        <w:jc w:val="both"/>
        <w:rPr>
          <w:rFonts w:ascii="Arial" w:hAnsi="Arial" w:cs="Arial"/>
        </w:rPr>
      </w:pPr>
      <w:r w:rsidRPr="005939D3">
        <w:rPr>
          <w:rFonts w:ascii="Arial" w:hAnsi="Arial" w:cs="Arial"/>
        </w:rPr>
        <w:t>CLÁUSULA SÉTIMA – DAS OBRIGAÇÕES GERAIS DAS PARTES</w:t>
      </w:r>
    </w:p>
    <w:p w:rsidR="00DB7A2F" w:rsidRPr="005939D3" w:rsidRDefault="00DB7A2F" w:rsidP="00A43817">
      <w:pPr>
        <w:pStyle w:val="Corpodetexto"/>
        <w:tabs>
          <w:tab w:val="left" w:pos="9923"/>
        </w:tabs>
        <w:spacing w:line="276" w:lineRule="auto"/>
        <w:ind w:right="14"/>
        <w:jc w:val="both"/>
        <w:rPr>
          <w:rFonts w:ascii="Arial" w:hAnsi="Arial" w:cs="Arial"/>
          <w:b/>
        </w:rPr>
      </w:pPr>
    </w:p>
    <w:p w:rsidR="00DB7A2F" w:rsidRPr="005939D3" w:rsidRDefault="00A43817" w:rsidP="00A43817">
      <w:pPr>
        <w:pStyle w:val="Corpodetexto"/>
        <w:tabs>
          <w:tab w:val="left" w:pos="9923"/>
        </w:tabs>
        <w:spacing w:line="276" w:lineRule="auto"/>
        <w:ind w:right="14"/>
        <w:jc w:val="both"/>
        <w:rPr>
          <w:rFonts w:ascii="Arial" w:hAnsi="Arial" w:cs="Arial"/>
        </w:rPr>
      </w:pPr>
      <w:r w:rsidRPr="005939D3">
        <w:rPr>
          <w:rFonts w:ascii="Arial" w:hAnsi="Arial" w:cs="Arial"/>
        </w:rPr>
        <w:t xml:space="preserve">7.1. </w:t>
      </w:r>
      <w:r w:rsidR="00FF49F6" w:rsidRPr="005939D3">
        <w:rPr>
          <w:rFonts w:ascii="Arial" w:hAnsi="Arial" w:cs="Arial"/>
        </w:rPr>
        <w:t>As PARTES comprometem-se reciprocamente a cooperar e a prestar o auxílio necessário ao bom desenvolvimento das atividades da CONCESSÃO.</w:t>
      </w:r>
    </w:p>
    <w:p w:rsidR="00DB7A2F" w:rsidRPr="005939D3" w:rsidRDefault="00DB7A2F" w:rsidP="00A43817">
      <w:pPr>
        <w:pStyle w:val="Corpodetexto"/>
        <w:tabs>
          <w:tab w:val="left" w:pos="9923"/>
        </w:tabs>
        <w:spacing w:line="276" w:lineRule="auto"/>
        <w:ind w:right="14"/>
        <w:jc w:val="both"/>
        <w:rPr>
          <w:rFonts w:ascii="Arial" w:hAnsi="Arial" w:cs="Arial"/>
        </w:rPr>
      </w:pPr>
    </w:p>
    <w:p w:rsidR="00DB7A2F" w:rsidRPr="005939D3" w:rsidRDefault="00FF49F6" w:rsidP="00A43817">
      <w:pPr>
        <w:pStyle w:val="Heading3"/>
        <w:tabs>
          <w:tab w:val="left" w:pos="9923"/>
        </w:tabs>
        <w:spacing w:line="276" w:lineRule="auto"/>
        <w:ind w:left="0" w:right="14"/>
        <w:jc w:val="both"/>
        <w:rPr>
          <w:rFonts w:ascii="Arial" w:hAnsi="Arial" w:cs="Arial"/>
        </w:rPr>
      </w:pPr>
      <w:r w:rsidRPr="005939D3">
        <w:rPr>
          <w:rFonts w:ascii="Arial" w:hAnsi="Arial" w:cs="Arial"/>
        </w:rPr>
        <w:t>CLÁUSULA OITAVA – DAS OBRIGAÇÕES E PROIBIÇÕES</w:t>
      </w:r>
    </w:p>
    <w:p w:rsidR="00DB7A2F" w:rsidRPr="005939D3" w:rsidRDefault="00DB7A2F" w:rsidP="00A43817">
      <w:pPr>
        <w:pStyle w:val="Corpodetexto"/>
        <w:tabs>
          <w:tab w:val="left" w:pos="9923"/>
        </w:tabs>
        <w:spacing w:line="276" w:lineRule="auto"/>
        <w:ind w:right="14"/>
        <w:jc w:val="both"/>
        <w:rPr>
          <w:rFonts w:ascii="Arial" w:hAnsi="Arial" w:cs="Arial"/>
          <w:b/>
        </w:rPr>
      </w:pPr>
    </w:p>
    <w:p w:rsidR="00DB7A2F" w:rsidRPr="005939D3" w:rsidRDefault="00A43817" w:rsidP="00A43817">
      <w:pPr>
        <w:pStyle w:val="Corpodetexto"/>
        <w:tabs>
          <w:tab w:val="left" w:pos="9923"/>
        </w:tabs>
        <w:spacing w:line="276" w:lineRule="auto"/>
        <w:ind w:right="14"/>
        <w:jc w:val="both"/>
        <w:rPr>
          <w:rFonts w:ascii="Arial" w:hAnsi="Arial" w:cs="Arial"/>
        </w:rPr>
      </w:pPr>
      <w:r w:rsidRPr="005939D3">
        <w:rPr>
          <w:rFonts w:ascii="Arial" w:hAnsi="Arial" w:cs="Arial"/>
        </w:rPr>
        <w:t xml:space="preserve">8.1. </w:t>
      </w:r>
      <w:r w:rsidR="00FF49F6" w:rsidRPr="005939D3">
        <w:rPr>
          <w:rFonts w:ascii="Arial" w:hAnsi="Arial" w:cs="Arial"/>
        </w:rPr>
        <w:t>A CONCESSIONÁRIA estará sempre vinculada ao disposto neste CONTRATO, no EDITAL, nos seus ANEXOS, na PROPOSTA COMERCIAL apresentada e na legislação brasileira, quanto à execução do OBJETO da CONCESSÃO.</w:t>
      </w:r>
    </w:p>
    <w:p w:rsidR="000950B3" w:rsidRPr="005939D3" w:rsidRDefault="000950B3" w:rsidP="00A43817">
      <w:pPr>
        <w:pStyle w:val="Corpodetexto"/>
        <w:tabs>
          <w:tab w:val="left" w:pos="9923"/>
        </w:tabs>
        <w:spacing w:line="276" w:lineRule="auto"/>
        <w:ind w:right="14"/>
        <w:jc w:val="both"/>
        <w:rPr>
          <w:rFonts w:ascii="Arial" w:hAnsi="Arial" w:cs="Arial"/>
          <w:sz w:val="6"/>
          <w:szCs w:val="6"/>
        </w:rPr>
      </w:pPr>
    </w:p>
    <w:p w:rsidR="00DB7A2F" w:rsidRPr="005939D3" w:rsidRDefault="00FF49F6" w:rsidP="00A43817">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Parágrafo Primeiro </w:t>
      </w:r>
      <w:r w:rsidRPr="005939D3">
        <w:rPr>
          <w:rFonts w:ascii="Arial" w:hAnsi="Arial" w:cs="Arial"/>
          <w:sz w:val="24"/>
          <w:szCs w:val="24"/>
        </w:rPr>
        <w:t>- São obrigações da CONCESSIONÁRIA, sem prejuízo das demais obrigações estabelecidas neste CONTRATO e em seus ANEXOS e na legislação aplicável:</w:t>
      </w:r>
    </w:p>
    <w:p w:rsidR="00DB7A2F" w:rsidRPr="005939D3" w:rsidRDefault="00A43817" w:rsidP="00A43817">
      <w:pPr>
        <w:pStyle w:val="PargrafodaLista"/>
        <w:tabs>
          <w:tab w:val="left" w:pos="568"/>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cumprir e respeitar as cláusulas e condições deste CONTRATO e seus ANEXOS, do EDITAL e seus ANEXOS, da PROPOSTA COMERCIAL apresentada e dos documentos relacionados, submetendo-se plenamente à regulamentação existente ou a que venha a ser editada pelo PODER CONCEDENTE, às normas da ANATEL e ABNT ou outro órgão regulamentador competente, bem como às especificações e projetos pertinentes, aos prazos e às instruções do PODER CONCEDENTE;</w:t>
      </w:r>
    </w:p>
    <w:p w:rsidR="00DB7A2F" w:rsidRPr="005939D3" w:rsidRDefault="00A43817" w:rsidP="00A43817">
      <w:pPr>
        <w:pStyle w:val="PargrafodaLista"/>
        <w:tabs>
          <w:tab w:val="left" w:pos="590"/>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dispor de equipamentos, materiais e equipe adequada para a consecução de todas as obrigações estabelecidas neste CONTRATO, com a eficiência e a qualidade contratualmente</w:t>
      </w:r>
      <w:r w:rsidR="00FF49F6" w:rsidRPr="005939D3">
        <w:rPr>
          <w:spacing w:val="-10"/>
          <w:sz w:val="24"/>
          <w:szCs w:val="24"/>
        </w:rPr>
        <w:t xml:space="preserve"> </w:t>
      </w:r>
      <w:r w:rsidR="00FF49F6" w:rsidRPr="005939D3">
        <w:rPr>
          <w:sz w:val="24"/>
          <w:szCs w:val="24"/>
        </w:rPr>
        <w:t>definidas;</w:t>
      </w:r>
    </w:p>
    <w:p w:rsidR="00DB7A2F" w:rsidRPr="005939D3" w:rsidRDefault="00A43817" w:rsidP="00A43817">
      <w:pPr>
        <w:pStyle w:val="PargrafodaLista"/>
        <w:tabs>
          <w:tab w:val="left" w:pos="573"/>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captar, aplicar e gerir os recursos financeiros necessários à execução do OBJETO do presente CONTRATO;</w:t>
      </w:r>
    </w:p>
    <w:p w:rsidR="00A43817" w:rsidRPr="005939D3" w:rsidRDefault="00A43817" w:rsidP="00A43817">
      <w:pPr>
        <w:pStyle w:val="PargrafodaLista"/>
        <w:tabs>
          <w:tab w:val="left" w:pos="592"/>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manter, durante o prazo do CONTRATO, as condições necessárias à execução do OBJETO da CONCESSÃO;</w:t>
      </w:r>
    </w:p>
    <w:p w:rsidR="00DB7A2F" w:rsidRPr="005939D3" w:rsidRDefault="00A43817" w:rsidP="00A43817">
      <w:pPr>
        <w:pStyle w:val="PargrafodaLista"/>
        <w:tabs>
          <w:tab w:val="left" w:pos="657"/>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assumir integral responsabilidade pelos riscos inerentes à execução da CONCESSÃO, ressalvadas as hipóteses expressamente excepcionadas neste</w:t>
      </w:r>
      <w:r w:rsidR="00FF49F6" w:rsidRPr="005939D3">
        <w:rPr>
          <w:spacing w:val="1"/>
          <w:sz w:val="24"/>
          <w:szCs w:val="24"/>
        </w:rPr>
        <w:t xml:space="preserve"> </w:t>
      </w:r>
      <w:r w:rsidR="00FF49F6" w:rsidRPr="005939D3">
        <w:rPr>
          <w:sz w:val="24"/>
          <w:szCs w:val="24"/>
        </w:rPr>
        <w:t>CONTRATO;</w:t>
      </w:r>
    </w:p>
    <w:p w:rsidR="00DB7A2F" w:rsidRPr="005939D3" w:rsidRDefault="00A43817" w:rsidP="00A43817">
      <w:pPr>
        <w:pStyle w:val="PargrafodaLista"/>
        <w:tabs>
          <w:tab w:val="left" w:pos="530"/>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responsabilizar-se, em qualquer caso, pelos danos causados por si, seus representantes, prepostos ou subcontratados, na execução da CONCESSÃO, perante o PODER CONCEDENTE ou</w:t>
      </w:r>
      <w:r w:rsidR="00FF49F6" w:rsidRPr="005939D3">
        <w:rPr>
          <w:spacing w:val="-6"/>
          <w:sz w:val="24"/>
          <w:szCs w:val="24"/>
        </w:rPr>
        <w:t xml:space="preserve"> </w:t>
      </w:r>
      <w:r w:rsidR="00FF49F6" w:rsidRPr="005939D3">
        <w:rPr>
          <w:sz w:val="24"/>
          <w:szCs w:val="24"/>
        </w:rPr>
        <w:t>terceiros;</w:t>
      </w:r>
    </w:p>
    <w:p w:rsidR="00DB7A2F" w:rsidRPr="005939D3" w:rsidRDefault="00A43817" w:rsidP="00A43817">
      <w:pPr>
        <w:pStyle w:val="PargrafodaLista"/>
        <w:tabs>
          <w:tab w:val="left" w:pos="621"/>
          <w:tab w:val="left" w:pos="9923"/>
        </w:tabs>
        <w:spacing w:before="0" w:line="276" w:lineRule="auto"/>
        <w:ind w:left="0" w:right="14"/>
        <w:rPr>
          <w:sz w:val="24"/>
          <w:szCs w:val="24"/>
        </w:rPr>
      </w:pPr>
      <w:r w:rsidRPr="005939D3">
        <w:rPr>
          <w:sz w:val="24"/>
          <w:szCs w:val="24"/>
        </w:rPr>
        <w:t xml:space="preserve">g) </w:t>
      </w:r>
      <w:r w:rsidR="00FF49F6" w:rsidRPr="005939D3">
        <w:rPr>
          <w:sz w:val="24"/>
          <w:szCs w:val="24"/>
        </w:rPr>
        <w:t>observar todas as determinações legais e regulamentares quanto à legislação tributária e à legislação trabalhista, previdenciária, de segurança e medicina do trabalho em relação aos seus empregados, prestadores de serviços, contratados ou subcontratados, isentando o PODER CONCEDENTE de qualquer responsabilização</w:t>
      </w:r>
      <w:r w:rsidR="00FF49F6" w:rsidRPr="005939D3">
        <w:rPr>
          <w:spacing w:val="-3"/>
          <w:sz w:val="24"/>
          <w:szCs w:val="24"/>
        </w:rPr>
        <w:t xml:space="preserve"> </w:t>
      </w:r>
      <w:r w:rsidR="00FF49F6" w:rsidRPr="005939D3">
        <w:rPr>
          <w:sz w:val="24"/>
          <w:szCs w:val="24"/>
        </w:rPr>
        <w:t>relacionada;</w:t>
      </w:r>
    </w:p>
    <w:p w:rsidR="00DB7A2F" w:rsidRPr="005939D3" w:rsidRDefault="00A43817" w:rsidP="00A43817">
      <w:pPr>
        <w:pStyle w:val="PargrafodaLista"/>
        <w:tabs>
          <w:tab w:val="left" w:pos="619"/>
          <w:tab w:val="left" w:pos="9923"/>
        </w:tabs>
        <w:spacing w:before="0" w:line="276" w:lineRule="auto"/>
        <w:ind w:left="0" w:right="14"/>
        <w:rPr>
          <w:sz w:val="24"/>
          <w:szCs w:val="24"/>
        </w:rPr>
      </w:pPr>
      <w:r w:rsidRPr="005939D3">
        <w:rPr>
          <w:sz w:val="24"/>
          <w:szCs w:val="24"/>
        </w:rPr>
        <w:t xml:space="preserve">h) </w:t>
      </w:r>
      <w:r w:rsidR="00FF49F6" w:rsidRPr="005939D3">
        <w:rPr>
          <w:sz w:val="24"/>
          <w:szCs w:val="24"/>
        </w:rPr>
        <w:t xml:space="preserve">cumprir e observar todas as normas e exigências legais ambientais e obtertodas </w:t>
      </w:r>
      <w:r w:rsidR="00FF49F6" w:rsidRPr="005939D3">
        <w:rPr>
          <w:sz w:val="24"/>
          <w:szCs w:val="24"/>
        </w:rPr>
        <w:lastRenderedPageBreak/>
        <w:t>as licenças, permissões e autorizações exigidas para a plena execução do OBJETO da CONCESSÃO, devendo se responsabilizar por todas as providências necessárias para a sua obtenção junto aos órgãos competentes nos termos da legislação vigente e arcando com todas as despesas e os custos envolvidos, quando estas não forem de competência de órgão do PODER</w:t>
      </w:r>
      <w:r w:rsidR="00FF49F6" w:rsidRPr="005939D3">
        <w:rPr>
          <w:spacing w:val="-4"/>
          <w:sz w:val="24"/>
          <w:szCs w:val="24"/>
        </w:rPr>
        <w:t xml:space="preserve"> </w:t>
      </w:r>
      <w:r w:rsidR="00FF49F6" w:rsidRPr="005939D3">
        <w:rPr>
          <w:sz w:val="24"/>
          <w:szCs w:val="24"/>
        </w:rPr>
        <w:t>CONCEDENTE;</w:t>
      </w:r>
    </w:p>
    <w:p w:rsidR="00DB7A2F" w:rsidRPr="005939D3" w:rsidRDefault="00A43817" w:rsidP="00A43817">
      <w:pPr>
        <w:pStyle w:val="PargrafodaLista"/>
        <w:tabs>
          <w:tab w:val="left" w:pos="527"/>
          <w:tab w:val="left" w:pos="9923"/>
        </w:tabs>
        <w:spacing w:before="0" w:line="276" w:lineRule="auto"/>
        <w:ind w:left="0" w:right="14"/>
        <w:rPr>
          <w:sz w:val="24"/>
          <w:szCs w:val="24"/>
        </w:rPr>
      </w:pPr>
      <w:r w:rsidRPr="005939D3">
        <w:rPr>
          <w:sz w:val="24"/>
          <w:szCs w:val="24"/>
        </w:rPr>
        <w:t xml:space="preserve">i) </w:t>
      </w:r>
      <w:r w:rsidR="00FF49F6" w:rsidRPr="005939D3">
        <w:rPr>
          <w:sz w:val="24"/>
          <w:szCs w:val="24"/>
        </w:rPr>
        <w:t>adquirir a energia elétrica necessária para a execução do OBJETO da CONCESSÃO e realizar, diretamente junto à concessionária de distribuição de energia elétrica ou ao fornecedor habilitado, os respectivos</w:t>
      </w:r>
      <w:r w:rsidR="00FF49F6" w:rsidRPr="005939D3">
        <w:rPr>
          <w:spacing w:val="-1"/>
          <w:sz w:val="24"/>
          <w:szCs w:val="24"/>
        </w:rPr>
        <w:t xml:space="preserve"> </w:t>
      </w:r>
      <w:r w:rsidR="00FF49F6" w:rsidRPr="005939D3">
        <w:rPr>
          <w:sz w:val="24"/>
          <w:szCs w:val="24"/>
        </w:rPr>
        <w:t>pagamentos;</w:t>
      </w:r>
    </w:p>
    <w:p w:rsidR="00DB7A2F" w:rsidRPr="005939D3" w:rsidRDefault="00A43817" w:rsidP="00A43817">
      <w:pPr>
        <w:pStyle w:val="PargrafodaLista"/>
        <w:tabs>
          <w:tab w:val="left" w:pos="518"/>
          <w:tab w:val="left" w:pos="9923"/>
        </w:tabs>
        <w:spacing w:before="0" w:line="276" w:lineRule="auto"/>
        <w:ind w:left="0" w:right="14"/>
        <w:rPr>
          <w:sz w:val="24"/>
          <w:szCs w:val="24"/>
        </w:rPr>
      </w:pPr>
      <w:r w:rsidRPr="005939D3">
        <w:rPr>
          <w:sz w:val="24"/>
          <w:szCs w:val="24"/>
        </w:rPr>
        <w:t xml:space="preserve">j) </w:t>
      </w:r>
      <w:r w:rsidR="00FF49F6" w:rsidRPr="005939D3">
        <w:rPr>
          <w:sz w:val="24"/>
          <w:szCs w:val="24"/>
        </w:rPr>
        <w:t>observar as regras de compartilhamento de espaços, nos termos da legislação</w:t>
      </w:r>
      <w:r w:rsidR="00FF49F6" w:rsidRPr="005939D3">
        <w:rPr>
          <w:spacing w:val="-4"/>
          <w:sz w:val="24"/>
          <w:szCs w:val="24"/>
        </w:rPr>
        <w:t xml:space="preserve"> </w:t>
      </w:r>
      <w:r w:rsidR="00FF49F6" w:rsidRPr="005939D3">
        <w:rPr>
          <w:sz w:val="24"/>
          <w:szCs w:val="24"/>
        </w:rPr>
        <w:t>vigente;</w:t>
      </w:r>
    </w:p>
    <w:p w:rsidR="00DB7A2F" w:rsidRPr="005939D3" w:rsidRDefault="00A43817" w:rsidP="00A43817">
      <w:pPr>
        <w:pStyle w:val="PargrafodaLista"/>
        <w:tabs>
          <w:tab w:val="left" w:pos="590"/>
          <w:tab w:val="left" w:pos="9923"/>
        </w:tabs>
        <w:spacing w:before="0" w:line="276" w:lineRule="auto"/>
        <w:ind w:left="0" w:right="14"/>
        <w:rPr>
          <w:sz w:val="24"/>
          <w:szCs w:val="24"/>
        </w:rPr>
      </w:pPr>
      <w:r w:rsidRPr="005939D3">
        <w:rPr>
          <w:sz w:val="24"/>
          <w:szCs w:val="24"/>
        </w:rPr>
        <w:t xml:space="preserve">k) </w:t>
      </w:r>
      <w:r w:rsidR="00FF49F6" w:rsidRPr="005939D3">
        <w:rPr>
          <w:sz w:val="24"/>
          <w:szCs w:val="24"/>
        </w:rPr>
        <w:t>indicar e manter um responsável técnico à frente dos trabalhos, com poderes para representar a CONCESSIONÁRIA junto ao PODER CONCEDENTE, indicando as formas para</w:t>
      </w:r>
      <w:r w:rsidR="00FF49F6" w:rsidRPr="005939D3">
        <w:rPr>
          <w:spacing w:val="-4"/>
          <w:sz w:val="24"/>
          <w:szCs w:val="24"/>
        </w:rPr>
        <w:t xml:space="preserve"> </w:t>
      </w:r>
      <w:r w:rsidR="00FF49F6" w:rsidRPr="005939D3">
        <w:rPr>
          <w:sz w:val="24"/>
          <w:szCs w:val="24"/>
        </w:rPr>
        <w:t>contato;</w:t>
      </w:r>
    </w:p>
    <w:p w:rsidR="00DB7A2F" w:rsidRPr="005939D3" w:rsidRDefault="00A43817" w:rsidP="00A43817">
      <w:pPr>
        <w:pStyle w:val="PargrafodaLista"/>
        <w:tabs>
          <w:tab w:val="left" w:pos="578"/>
          <w:tab w:val="left" w:pos="9923"/>
        </w:tabs>
        <w:spacing w:before="0" w:line="276" w:lineRule="auto"/>
        <w:ind w:left="0" w:right="14"/>
        <w:rPr>
          <w:sz w:val="24"/>
          <w:szCs w:val="24"/>
        </w:rPr>
      </w:pPr>
      <w:r w:rsidRPr="005939D3">
        <w:rPr>
          <w:sz w:val="24"/>
          <w:szCs w:val="24"/>
        </w:rPr>
        <w:t xml:space="preserve">l) </w:t>
      </w:r>
      <w:r w:rsidR="00FF49F6" w:rsidRPr="005939D3">
        <w:rPr>
          <w:sz w:val="24"/>
          <w:szCs w:val="24"/>
        </w:rPr>
        <w:t>conservar e manter atualizados todos os bens, equipamentos e instalações empregados na CONCESSÃO em perfeitas condições de funcionamento, bem como reparar suas unidades e promover, oportunamente, as substituições demandadas em função do desgaste ou superação tecnológica, ou ainda, promover os reparos ou modernizações necessários à boa execução e à preservação da adequação das atividades e serviços, em observância ao princípio da</w:t>
      </w:r>
      <w:r w:rsidR="00FF49F6" w:rsidRPr="005939D3">
        <w:rPr>
          <w:spacing w:val="-7"/>
          <w:sz w:val="24"/>
          <w:szCs w:val="24"/>
        </w:rPr>
        <w:t xml:space="preserve"> </w:t>
      </w:r>
      <w:r w:rsidR="00FF49F6" w:rsidRPr="005939D3">
        <w:rPr>
          <w:sz w:val="24"/>
          <w:szCs w:val="24"/>
        </w:rPr>
        <w:t>atualidade.</w:t>
      </w:r>
    </w:p>
    <w:p w:rsidR="000950B3" w:rsidRPr="005939D3" w:rsidRDefault="000950B3" w:rsidP="00A43817">
      <w:pPr>
        <w:pStyle w:val="PargrafodaLista"/>
        <w:tabs>
          <w:tab w:val="left" w:pos="578"/>
          <w:tab w:val="left" w:pos="9923"/>
        </w:tabs>
        <w:spacing w:before="0" w:line="276" w:lineRule="auto"/>
        <w:ind w:left="0" w:right="14"/>
        <w:rPr>
          <w:sz w:val="8"/>
          <w:szCs w:val="8"/>
        </w:rPr>
      </w:pPr>
    </w:p>
    <w:p w:rsidR="00DB7A2F" w:rsidRPr="005939D3" w:rsidRDefault="00FF49F6" w:rsidP="00FC3440">
      <w:pPr>
        <w:tabs>
          <w:tab w:val="left" w:pos="9923"/>
        </w:tabs>
        <w:spacing w:line="276" w:lineRule="auto"/>
        <w:ind w:right="14"/>
        <w:rPr>
          <w:rFonts w:ascii="Arial" w:hAnsi="Arial" w:cs="Arial"/>
          <w:sz w:val="24"/>
          <w:szCs w:val="24"/>
        </w:rPr>
      </w:pPr>
      <w:r w:rsidRPr="005939D3">
        <w:rPr>
          <w:rFonts w:ascii="Arial" w:hAnsi="Arial" w:cs="Arial"/>
          <w:b/>
          <w:sz w:val="24"/>
          <w:szCs w:val="24"/>
        </w:rPr>
        <w:t xml:space="preserve">Parágrafo Segundo </w:t>
      </w:r>
      <w:r w:rsidRPr="005939D3">
        <w:rPr>
          <w:rFonts w:ascii="Arial" w:hAnsi="Arial" w:cs="Arial"/>
          <w:sz w:val="24"/>
          <w:szCs w:val="24"/>
        </w:rPr>
        <w:t>- São obrigações do PODER CONCEDENTE, sem prejuízo de outras obrigações previstas neste CONTRATO e em seus ANEXOS e na legislação aplicável:</w:t>
      </w:r>
    </w:p>
    <w:p w:rsidR="00DB7A2F" w:rsidRPr="005939D3" w:rsidRDefault="0087516F" w:rsidP="00A43817">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garantir permanentemente o livre acesso da CONCESSIONÁRIA às áreas públicas onde serão instaladas as ifraestruturas e os postes multiusos, que nos termos do contrato serão áreas sob a</w:t>
      </w:r>
      <w:r w:rsidR="00A43817" w:rsidRPr="005939D3">
        <w:rPr>
          <w:rFonts w:ascii="Arial" w:hAnsi="Arial" w:cs="Arial"/>
        </w:rPr>
        <w:t xml:space="preserve"> </w:t>
      </w:r>
      <w:r w:rsidR="00FF49F6" w:rsidRPr="005939D3">
        <w:rPr>
          <w:rFonts w:ascii="Arial" w:hAnsi="Arial" w:cs="Arial"/>
        </w:rPr>
        <w:t>competência da Administração Pública Municipal, para a execução do OBJETO da CONCESSÃO, durante a vigência do CONTRATO;</w:t>
      </w:r>
    </w:p>
    <w:p w:rsidR="00DB7A2F" w:rsidRPr="005939D3" w:rsidRDefault="0087516F" w:rsidP="0087516F">
      <w:pPr>
        <w:pStyle w:val="PargrafodaLista"/>
        <w:tabs>
          <w:tab w:val="left" w:pos="616"/>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disponibilizar à CONCESSIONÁRIA, desde a DATA DA ORDEM DE INÍCIO, livres e desimpedidos e em conformidade com a regulamentação a respeito do tema, as áreas onde serão implantandos os bens que ficarão sob a gestão da CONCESSIONÁRIA, necessários ao desenvolvimento adequado do OBJETO da</w:t>
      </w:r>
      <w:r w:rsidR="00FF49F6" w:rsidRPr="005939D3">
        <w:rPr>
          <w:spacing w:val="-3"/>
          <w:sz w:val="24"/>
          <w:szCs w:val="24"/>
        </w:rPr>
        <w:t xml:space="preserve"> </w:t>
      </w:r>
      <w:r w:rsidR="00FF49F6" w:rsidRPr="005939D3">
        <w:rPr>
          <w:sz w:val="24"/>
          <w:szCs w:val="24"/>
        </w:rPr>
        <w:t>CONCESSÃO;</w:t>
      </w:r>
    </w:p>
    <w:p w:rsidR="00DB7A2F" w:rsidRPr="005939D3" w:rsidRDefault="0087516F" w:rsidP="0087516F">
      <w:pPr>
        <w:pStyle w:val="PargrafodaLista"/>
        <w:tabs>
          <w:tab w:val="left" w:pos="602"/>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responsabilizar-se pelos ônus, danos, despesas, pagamentos, indenizações e eventuais medidas judiciais decorrentes de atos ou fatos, inclusive de natureza ambiental, anteriores à DATA DA ORDEM DE INÍCIO, relacionados ao OBJETO da CONCESSÃO, bem como de atos ou fatos que, embora posteriores à DATA DA ORDEM DE INÍCIO, decorram de culpa exclusiva do PODER CONCEDENTE;</w:t>
      </w:r>
    </w:p>
    <w:p w:rsidR="00DB7A2F" w:rsidRPr="005939D3" w:rsidRDefault="0087516F" w:rsidP="0087516F">
      <w:pPr>
        <w:pStyle w:val="PargrafodaLista"/>
        <w:tabs>
          <w:tab w:val="left" w:pos="544"/>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fornecer informações para o desenvolvimento da CONCESSÃO que lhe estejam</w:t>
      </w:r>
      <w:r w:rsidR="00FF49F6" w:rsidRPr="005939D3">
        <w:rPr>
          <w:spacing w:val="-7"/>
          <w:sz w:val="24"/>
          <w:szCs w:val="24"/>
        </w:rPr>
        <w:t xml:space="preserve"> </w:t>
      </w:r>
      <w:r w:rsidR="00FF49F6" w:rsidRPr="005939D3">
        <w:rPr>
          <w:sz w:val="24"/>
          <w:szCs w:val="24"/>
        </w:rPr>
        <w:t>disponíveis;</w:t>
      </w:r>
    </w:p>
    <w:p w:rsidR="00DB7A2F" w:rsidRPr="005939D3" w:rsidRDefault="0087516F" w:rsidP="0087516F">
      <w:pPr>
        <w:pStyle w:val="PargrafodaLista"/>
        <w:tabs>
          <w:tab w:val="left" w:pos="537"/>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prestar, se cabível, as informações solicitadas pela CONCESSIONÁRIA para o bom andamento da</w:t>
      </w:r>
      <w:r w:rsidR="00FF49F6" w:rsidRPr="005939D3">
        <w:rPr>
          <w:spacing w:val="-1"/>
          <w:sz w:val="24"/>
          <w:szCs w:val="24"/>
        </w:rPr>
        <w:t xml:space="preserve"> </w:t>
      </w:r>
      <w:r w:rsidR="00FF49F6" w:rsidRPr="005939D3">
        <w:rPr>
          <w:sz w:val="24"/>
          <w:szCs w:val="24"/>
        </w:rPr>
        <w:t>CONCESSÃO;</w:t>
      </w:r>
    </w:p>
    <w:p w:rsidR="00DB7A2F" w:rsidRPr="005939D3" w:rsidRDefault="0087516F" w:rsidP="0087516F">
      <w:pPr>
        <w:pStyle w:val="PargrafodaLista"/>
        <w:tabs>
          <w:tab w:val="left" w:pos="619"/>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 xml:space="preserve">fundamentar devidamente suas decisões, aprovações, pedidos ou demais atos </w:t>
      </w:r>
      <w:r w:rsidR="00FF49F6" w:rsidRPr="005939D3">
        <w:rPr>
          <w:sz w:val="24"/>
          <w:szCs w:val="24"/>
        </w:rPr>
        <w:lastRenderedPageBreak/>
        <w:t>praticados</w:t>
      </w:r>
      <w:r w:rsidR="00FF49F6" w:rsidRPr="005939D3">
        <w:rPr>
          <w:spacing w:val="35"/>
          <w:sz w:val="24"/>
          <w:szCs w:val="24"/>
        </w:rPr>
        <w:t xml:space="preserve"> </w:t>
      </w:r>
      <w:r w:rsidR="00FF49F6" w:rsidRPr="005939D3">
        <w:rPr>
          <w:sz w:val="24"/>
          <w:szCs w:val="24"/>
        </w:rPr>
        <w:t>ao abrigo deste</w:t>
      </w:r>
      <w:r w:rsidR="00FF49F6" w:rsidRPr="005939D3">
        <w:rPr>
          <w:spacing w:val="-1"/>
          <w:sz w:val="24"/>
          <w:szCs w:val="24"/>
        </w:rPr>
        <w:t xml:space="preserve"> </w:t>
      </w:r>
      <w:r w:rsidR="00FF49F6" w:rsidRPr="005939D3">
        <w:rPr>
          <w:sz w:val="24"/>
          <w:szCs w:val="24"/>
        </w:rPr>
        <w:t>CONTRATO;</w:t>
      </w:r>
    </w:p>
    <w:p w:rsidR="00DB7A2F" w:rsidRPr="005939D3" w:rsidRDefault="0087516F" w:rsidP="0087516F">
      <w:pPr>
        <w:pStyle w:val="PargrafodaLista"/>
        <w:tabs>
          <w:tab w:val="left" w:pos="686"/>
          <w:tab w:val="left" w:pos="9923"/>
        </w:tabs>
        <w:spacing w:before="0" w:line="276" w:lineRule="auto"/>
        <w:ind w:left="0" w:right="14"/>
        <w:rPr>
          <w:sz w:val="24"/>
          <w:szCs w:val="24"/>
        </w:rPr>
      </w:pPr>
      <w:r w:rsidRPr="005939D3">
        <w:rPr>
          <w:sz w:val="24"/>
          <w:szCs w:val="24"/>
        </w:rPr>
        <w:t xml:space="preserve">g) </w:t>
      </w:r>
      <w:r w:rsidR="00FF49F6" w:rsidRPr="005939D3">
        <w:rPr>
          <w:sz w:val="24"/>
          <w:szCs w:val="24"/>
        </w:rPr>
        <w:t>indicar formalmente o(s) agente(s) público(s) responsáveis pelo acompanhamento do CONTRATO;</w:t>
      </w:r>
    </w:p>
    <w:p w:rsidR="00DB7A2F" w:rsidRPr="005939D3" w:rsidRDefault="0087516F" w:rsidP="0087516F">
      <w:pPr>
        <w:pStyle w:val="PargrafodaLista"/>
        <w:tabs>
          <w:tab w:val="left" w:pos="508"/>
          <w:tab w:val="left" w:pos="9923"/>
        </w:tabs>
        <w:spacing w:before="0" w:line="276" w:lineRule="auto"/>
        <w:ind w:left="0" w:right="14"/>
        <w:rPr>
          <w:sz w:val="24"/>
          <w:szCs w:val="24"/>
        </w:rPr>
      </w:pPr>
      <w:r w:rsidRPr="005939D3">
        <w:rPr>
          <w:sz w:val="24"/>
          <w:szCs w:val="24"/>
        </w:rPr>
        <w:t xml:space="preserve">h) </w:t>
      </w:r>
      <w:r w:rsidR="00FF49F6" w:rsidRPr="005939D3">
        <w:rPr>
          <w:sz w:val="24"/>
          <w:szCs w:val="24"/>
        </w:rPr>
        <w:t>emitir as licenças e autorizações que sejam necessárias à execução do OBJETO da CONCESSÃO que estejam sob a sua competência e responsabilidade, nos termos da legislação pertinente, sem quaisquer ônus à CONCESSIONÁRIA;</w:t>
      </w:r>
      <w:r w:rsidR="00FF49F6" w:rsidRPr="005939D3">
        <w:rPr>
          <w:spacing w:val="-1"/>
          <w:sz w:val="24"/>
          <w:szCs w:val="24"/>
        </w:rPr>
        <w:t xml:space="preserve"> </w:t>
      </w:r>
      <w:r w:rsidR="00FF49F6" w:rsidRPr="005939D3">
        <w:rPr>
          <w:sz w:val="24"/>
          <w:szCs w:val="24"/>
        </w:rPr>
        <w:t>e</w:t>
      </w:r>
    </w:p>
    <w:p w:rsidR="00DB7A2F" w:rsidRPr="005939D3" w:rsidRDefault="0087516F" w:rsidP="0087516F">
      <w:pPr>
        <w:pStyle w:val="PargrafodaLista"/>
        <w:tabs>
          <w:tab w:val="left" w:pos="527"/>
          <w:tab w:val="left" w:pos="9923"/>
        </w:tabs>
        <w:spacing w:before="0" w:line="276" w:lineRule="auto"/>
        <w:ind w:left="0" w:right="14"/>
        <w:rPr>
          <w:sz w:val="24"/>
          <w:szCs w:val="24"/>
        </w:rPr>
      </w:pPr>
      <w:r w:rsidRPr="005939D3">
        <w:rPr>
          <w:sz w:val="24"/>
          <w:szCs w:val="24"/>
        </w:rPr>
        <w:t xml:space="preserve">i) </w:t>
      </w:r>
      <w:r w:rsidR="00FF49F6" w:rsidRPr="005939D3">
        <w:rPr>
          <w:sz w:val="24"/>
          <w:szCs w:val="24"/>
        </w:rPr>
        <w:t>colaborar, dentro da sua esfera de competências e observados os termos da legislação pertinente, com a obtenção das licenças e autorizações eventualmente necessárias para a CONCESSÃO, junto aos demais órgãos, inclusive com a participação em reuniões técnicas e envio de manifestações necessárias, sem exclusão, porém, da responsabilidade da</w:t>
      </w:r>
      <w:r w:rsidR="00FF49F6" w:rsidRPr="005939D3">
        <w:rPr>
          <w:spacing w:val="-5"/>
          <w:sz w:val="24"/>
          <w:szCs w:val="24"/>
        </w:rPr>
        <w:t xml:space="preserve"> </w:t>
      </w:r>
      <w:r w:rsidR="00FF49F6" w:rsidRPr="005939D3">
        <w:rPr>
          <w:sz w:val="24"/>
          <w:szCs w:val="24"/>
        </w:rPr>
        <w:t>CONCESSIONÁRIA.</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CLÁUSULA NONA – DOS DIREITOS DA CONCESSIONÁRIA</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87516F" w:rsidP="0087516F">
      <w:pPr>
        <w:pStyle w:val="Corpodetexto"/>
        <w:tabs>
          <w:tab w:val="left" w:pos="9923"/>
        </w:tabs>
        <w:spacing w:line="276" w:lineRule="auto"/>
        <w:ind w:right="14"/>
        <w:jc w:val="both"/>
        <w:rPr>
          <w:rFonts w:ascii="Arial" w:hAnsi="Arial" w:cs="Arial"/>
        </w:rPr>
      </w:pPr>
      <w:r w:rsidRPr="005939D3">
        <w:rPr>
          <w:rFonts w:ascii="Arial" w:hAnsi="Arial" w:cs="Arial"/>
        </w:rPr>
        <w:t xml:space="preserve">9.1. </w:t>
      </w:r>
      <w:r w:rsidR="00FF49F6" w:rsidRPr="005939D3">
        <w:rPr>
          <w:rFonts w:ascii="Arial" w:hAnsi="Arial" w:cs="Arial"/>
        </w:rPr>
        <w:t>A CONCESSIONÁRIA, sem prejuízo e adicionalmente a outros direitos previstos na legislação aplicável e neste CONTRATO, terá direito a:</w:t>
      </w:r>
    </w:p>
    <w:p w:rsidR="00DB7A2F" w:rsidRPr="005939D3" w:rsidRDefault="0087516F" w:rsidP="0087516F">
      <w:pPr>
        <w:pStyle w:val="PargrafodaLista"/>
        <w:tabs>
          <w:tab w:val="left" w:pos="628"/>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prestar os serviços contratados e a explorar o OBJETO da CONCESSÃO com liberdade empresarial e de gestão de suas atividades, observadas as limitações e condicionantes fixadas neste CONTRATO e os princípios e regras aplicáveis ao PODER</w:t>
      </w:r>
      <w:r w:rsidR="00FF49F6" w:rsidRPr="005939D3">
        <w:rPr>
          <w:spacing w:val="-3"/>
          <w:sz w:val="24"/>
          <w:szCs w:val="24"/>
        </w:rPr>
        <w:t xml:space="preserve"> </w:t>
      </w:r>
      <w:r w:rsidR="00FF49F6" w:rsidRPr="005939D3">
        <w:rPr>
          <w:sz w:val="24"/>
          <w:szCs w:val="24"/>
        </w:rPr>
        <w:t>CONCEDENTE;</w:t>
      </w:r>
    </w:p>
    <w:p w:rsidR="00DB7A2F" w:rsidRPr="005939D3" w:rsidRDefault="00C2512E" w:rsidP="00C2512E">
      <w:pPr>
        <w:pStyle w:val="PargrafodaLista"/>
        <w:tabs>
          <w:tab w:val="left" w:pos="664"/>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receber a REMUNERAÇÃO devida na forma deste CONTRATO, pagas diretamente à CONCESSIONÁRIA pelas concessionárias e autorizatárias de telefonia como remuneração pelo uso do espaço nos postes multiuso OBJETO da CONCESSÃO;</w:t>
      </w:r>
    </w:p>
    <w:p w:rsidR="00DB7A2F" w:rsidRPr="005939D3" w:rsidRDefault="00C2512E" w:rsidP="00C2512E">
      <w:pPr>
        <w:pStyle w:val="PargrafodaLista"/>
        <w:tabs>
          <w:tab w:val="left" w:pos="54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fazer jus à manutenção do equilíbrio econômico-financeiro, na forma deste</w:t>
      </w:r>
      <w:r w:rsidR="00FF49F6" w:rsidRPr="005939D3">
        <w:rPr>
          <w:spacing w:val="-3"/>
          <w:sz w:val="24"/>
          <w:szCs w:val="24"/>
        </w:rPr>
        <w:t xml:space="preserve"> </w:t>
      </w:r>
      <w:r w:rsidR="00FF49F6" w:rsidRPr="005939D3">
        <w:rPr>
          <w:sz w:val="24"/>
          <w:szCs w:val="24"/>
        </w:rPr>
        <w:t>CONTRATO;</w:t>
      </w:r>
    </w:p>
    <w:p w:rsidR="00DB7A2F" w:rsidRPr="005939D3" w:rsidRDefault="00C2512E" w:rsidP="00C2512E">
      <w:pPr>
        <w:pStyle w:val="PargrafodaLista"/>
        <w:tabs>
          <w:tab w:val="left" w:pos="635"/>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oferecer direitos emergentes da CONCESSÃO, como a CONTRAPRESTAÇÃO MENSAL EFETIVA, a que fizer jus e as indenizações devidas à CONCESSIONÁRIA, em garantia no FINANCIAMENTO(S) obtido(s) para a consecução do OBJETO da CONCESSÃO, nos termos das Cláusulas deste CONTRATO, além de outras garantias que venham a ser exigidas pelo FINANCIADOR(ES), desde que isso não comprometa a operacionalização e a continuidade da execução dos investimentos e do OBJETO da</w:t>
      </w:r>
      <w:r w:rsidR="00FF49F6" w:rsidRPr="005939D3">
        <w:rPr>
          <w:spacing w:val="-3"/>
          <w:sz w:val="24"/>
          <w:szCs w:val="24"/>
        </w:rPr>
        <w:t xml:space="preserve"> </w:t>
      </w:r>
      <w:r w:rsidR="00FF49F6" w:rsidRPr="005939D3">
        <w:rPr>
          <w:sz w:val="24"/>
          <w:szCs w:val="24"/>
        </w:rPr>
        <w:t>CONCESSÃO;</w:t>
      </w:r>
    </w:p>
    <w:p w:rsidR="00DB7A2F" w:rsidRPr="005939D3" w:rsidRDefault="006818D7" w:rsidP="006818D7">
      <w:pPr>
        <w:pStyle w:val="PargrafodaLista"/>
        <w:tabs>
          <w:tab w:val="left" w:pos="547"/>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instalar INFRAESTRUTURA DE SUPORTE em outra área pública, nos casos em que o PODER CONCEDENTE, unilateralmente, determinar a retirada de área pública onde já esteja instalada, sendo que esta área deverá atender os parâmetros técnicos das operadoras, pelo mesmo prazo estabelecido neste instrumento e sem prejuízo do correspondente reequilíbrio econômico financeiro nos termos estabelecidos neste</w:t>
      </w:r>
      <w:r w:rsidR="00FF49F6" w:rsidRPr="005939D3">
        <w:rPr>
          <w:spacing w:val="-1"/>
          <w:sz w:val="24"/>
          <w:szCs w:val="24"/>
        </w:rPr>
        <w:t xml:space="preserve"> </w:t>
      </w:r>
      <w:r w:rsidR="00FF49F6" w:rsidRPr="005939D3">
        <w:rPr>
          <w:sz w:val="24"/>
          <w:szCs w:val="24"/>
        </w:rPr>
        <w:t>CONTRATO.</w:t>
      </w:r>
    </w:p>
    <w:p w:rsidR="00DB7A2F" w:rsidRPr="005939D3" w:rsidRDefault="006818D7" w:rsidP="006818D7">
      <w:pPr>
        <w:pStyle w:val="PargrafodaLista"/>
        <w:tabs>
          <w:tab w:val="left" w:pos="655"/>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subcontratar terceiros para o desenvolvimento de atividades inerentes, acessórias ou complementares à execução do OBJETO, e/ou para implementar projetos associados à CONCESSÃO, observados os limites do</w:t>
      </w:r>
      <w:r w:rsidR="00FF49F6" w:rsidRPr="005939D3">
        <w:rPr>
          <w:spacing w:val="-1"/>
          <w:sz w:val="24"/>
          <w:szCs w:val="24"/>
        </w:rPr>
        <w:t xml:space="preserve"> </w:t>
      </w:r>
      <w:r w:rsidR="00FF49F6" w:rsidRPr="005939D3">
        <w:rPr>
          <w:sz w:val="24"/>
          <w:szCs w:val="24"/>
        </w:rPr>
        <w:t>CONTRATO.</w:t>
      </w:r>
    </w:p>
    <w:p w:rsidR="000950B3" w:rsidRPr="005939D3" w:rsidRDefault="000950B3"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lastRenderedPageBreak/>
        <w:t>CLÁUSULA DÉCIMA – DAS PRERROGATIVAS DO PODER CONCEDENTE</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6818D7">
      <w:pPr>
        <w:pStyle w:val="Corpodetexto"/>
        <w:tabs>
          <w:tab w:val="left" w:pos="9923"/>
        </w:tabs>
        <w:spacing w:line="276" w:lineRule="auto"/>
        <w:ind w:right="14"/>
        <w:jc w:val="both"/>
        <w:rPr>
          <w:rFonts w:ascii="Arial" w:hAnsi="Arial" w:cs="Arial"/>
        </w:rPr>
      </w:pPr>
      <w:r w:rsidRPr="005939D3">
        <w:rPr>
          <w:rFonts w:ascii="Arial" w:hAnsi="Arial" w:cs="Arial"/>
        </w:rPr>
        <w:t xml:space="preserve">10.1. </w:t>
      </w:r>
      <w:r w:rsidR="00FF49F6" w:rsidRPr="005939D3">
        <w:rPr>
          <w:rFonts w:ascii="Arial" w:hAnsi="Arial" w:cs="Arial"/>
        </w:rPr>
        <w:t>O PODER CONCEDENTE, sem prejuízo e adicionalmente a outras prerrogativas e direitos previstos na legislação aplicável e neste CONTRATO, tem a prerrogativa de:</w:t>
      </w:r>
    </w:p>
    <w:p w:rsidR="00DB7A2F" w:rsidRPr="005939D3" w:rsidRDefault="006818D7" w:rsidP="006818D7">
      <w:pPr>
        <w:pStyle w:val="PargrafodaLista"/>
        <w:tabs>
          <w:tab w:val="left" w:pos="650"/>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exigir a implantação da CONTRAPRESTAÇÃO pela CONCESSIONÁRIA, devidamente prevista no EDITAL e nos termos deste</w:t>
      </w:r>
      <w:r w:rsidR="00FF49F6" w:rsidRPr="005939D3">
        <w:rPr>
          <w:spacing w:val="-6"/>
          <w:sz w:val="24"/>
          <w:szCs w:val="24"/>
        </w:rPr>
        <w:t xml:space="preserve"> </w:t>
      </w:r>
      <w:r w:rsidR="00FF49F6" w:rsidRPr="005939D3">
        <w:rPr>
          <w:sz w:val="24"/>
          <w:szCs w:val="24"/>
        </w:rPr>
        <w:t>CONTRATO;</w:t>
      </w:r>
    </w:p>
    <w:p w:rsidR="00DB7A2F" w:rsidRPr="005939D3" w:rsidRDefault="006818D7" w:rsidP="006818D7">
      <w:pPr>
        <w:pStyle w:val="PargrafodaLista"/>
        <w:tabs>
          <w:tab w:val="left" w:pos="614"/>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intervir na prestação dos serviços que compõem o OBJETO da CONCESSÃO, retomá-los e extingui-los, nos casos e nas condições previstas neste CONTRATO e na legislação aplicável;</w:t>
      </w:r>
      <w:r w:rsidR="00FF49F6" w:rsidRPr="005939D3">
        <w:rPr>
          <w:spacing w:val="-6"/>
          <w:sz w:val="24"/>
          <w:szCs w:val="24"/>
        </w:rPr>
        <w:t xml:space="preserve"> </w:t>
      </w:r>
      <w:r w:rsidR="00FF49F6" w:rsidRPr="005939D3">
        <w:rPr>
          <w:sz w:val="24"/>
          <w:szCs w:val="24"/>
        </w:rPr>
        <w:t>e</w:t>
      </w:r>
    </w:p>
    <w:p w:rsidR="00DB7A2F" w:rsidRPr="005939D3" w:rsidRDefault="006818D7" w:rsidP="006818D7">
      <w:pPr>
        <w:pStyle w:val="PargrafodaLista"/>
        <w:tabs>
          <w:tab w:val="left" w:pos="556"/>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delegar, total ou parcialmente, nos termos e limites da legislação, as competências de regulação, supervisão e fiscalização do CONTRATO, à entidade da Administração Pública Indireta eventualmente criada para essa</w:t>
      </w:r>
      <w:r w:rsidR="00FF49F6" w:rsidRPr="005939D3">
        <w:rPr>
          <w:spacing w:val="-4"/>
          <w:sz w:val="24"/>
          <w:szCs w:val="24"/>
        </w:rPr>
        <w:t xml:space="preserve"> </w:t>
      </w:r>
      <w:r w:rsidR="00FF49F6" w:rsidRPr="005939D3">
        <w:rPr>
          <w:sz w:val="24"/>
          <w:szCs w:val="24"/>
        </w:rPr>
        <w:t>finalidade.</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PRIMEIRA – DOS FINANCIAMENTOS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11.1. </w:t>
      </w:r>
      <w:r w:rsidR="00FF49F6" w:rsidRPr="005939D3">
        <w:rPr>
          <w:rFonts w:ascii="Arial" w:hAnsi="Arial" w:cs="Arial"/>
        </w:rPr>
        <w:t>A CONCESSIONÁRIA, caso necessitar, será responsável pela obtenção, aplicação, amortização, pagamento de juros e gestão do(s) FINANCIAMENTO(S) necessário(s) ao normal desenvolvimento da CONCESSÃO, de modo que se cumpram, cabal e tempestivamente, todas as obrigações assumidas neste</w:t>
      </w:r>
      <w:r w:rsidR="00FF49F6" w:rsidRPr="005939D3">
        <w:rPr>
          <w:rFonts w:ascii="Arial" w:hAnsi="Arial" w:cs="Arial"/>
          <w:spacing w:val="1"/>
        </w:rPr>
        <w:t xml:space="preserve"> </w:t>
      </w:r>
      <w:r w:rsidR="00FF49F6" w:rsidRPr="005939D3">
        <w:rPr>
          <w:rFonts w:ascii="Arial" w:hAnsi="Arial" w:cs="Arial"/>
        </w:rPr>
        <w:t>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w:t>
      </w:r>
      <w:r w:rsidRPr="005939D3">
        <w:rPr>
          <w:rFonts w:ascii="Arial" w:hAnsi="Arial" w:cs="Arial"/>
        </w:rPr>
        <w:t>- A CONCESSIONÁRIA não poderá alegar qualquer disposição, cláusula ou condição do(s) contrato(s) de FINANCIAMENTO porventura contratado(s), ou qualquer atraso na formalização do(s) contrato(s) de FINANCIAMENTO necessário(s), ou ainda, atraso no desembolso dos recursos pactuados, para se eximir, total ou parcialmente, das obrigações assumidas neste CONTRATO, cujos termos deverão ser de pleno conhecimento do FINANCIADOR(ES) respectivo(s).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SEGUNDA – DA CONTRAPRESTAÇÃO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12.1. </w:t>
      </w:r>
      <w:r w:rsidR="00FF49F6" w:rsidRPr="005939D3">
        <w:rPr>
          <w:rFonts w:ascii="Arial" w:hAnsi="Arial" w:cs="Arial"/>
        </w:rPr>
        <w:t xml:space="preserve">Fica  definido  a  título  de  CONTRAPRESTAÇÃO,  a  instalação  e  a  manutenção  de   </w:t>
      </w:r>
      <w:r w:rsidRPr="005939D3">
        <w:rPr>
          <w:rFonts w:ascii="Arial" w:hAnsi="Arial" w:cs="Arial"/>
          <w:b/>
        </w:rPr>
        <w:t xml:space="preserve">04 </w:t>
      </w:r>
      <w:r w:rsidR="00FF49F6" w:rsidRPr="005939D3">
        <w:rPr>
          <w:rFonts w:ascii="Arial" w:hAnsi="Arial" w:cs="Arial"/>
          <w:b/>
        </w:rPr>
        <w:t>(</w:t>
      </w:r>
      <w:r w:rsidRPr="005939D3">
        <w:rPr>
          <w:rFonts w:ascii="Arial" w:hAnsi="Arial" w:cs="Arial"/>
          <w:b/>
        </w:rPr>
        <w:t>quatro</w:t>
      </w:r>
      <w:r w:rsidR="00FF49F6" w:rsidRPr="005939D3">
        <w:rPr>
          <w:rFonts w:ascii="Arial" w:hAnsi="Arial" w:cs="Arial"/>
          <w:b/>
        </w:rPr>
        <w:t xml:space="preserve">) </w:t>
      </w:r>
      <w:r w:rsidR="00FF49F6" w:rsidRPr="005939D3">
        <w:rPr>
          <w:rFonts w:ascii="Arial" w:hAnsi="Arial" w:cs="Arial"/>
        </w:rPr>
        <w:t>câmeras de monitoramento urbano, dividido em partes iguais, nos seguintes   modelos:</w:t>
      </w:r>
    </w:p>
    <w:p w:rsidR="00DB7A2F" w:rsidRPr="005939D3" w:rsidRDefault="006818D7" w:rsidP="006818D7">
      <w:pPr>
        <w:pStyle w:val="PargrafodaLista"/>
        <w:tabs>
          <w:tab w:val="left" w:pos="571"/>
          <w:tab w:val="left" w:pos="9923"/>
        </w:tabs>
        <w:spacing w:before="0" w:line="276" w:lineRule="auto"/>
        <w:ind w:left="0" w:right="14"/>
        <w:rPr>
          <w:sz w:val="24"/>
          <w:szCs w:val="24"/>
        </w:rPr>
      </w:pPr>
      <w:r w:rsidRPr="005939D3">
        <w:rPr>
          <w:sz w:val="24"/>
          <w:szCs w:val="24"/>
        </w:rPr>
        <w:t>a)</w:t>
      </w:r>
      <w:r w:rsidRPr="005939D3">
        <w:rPr>
          <w:b/>
          <w:sz w:val="24"/>
          <w:szCs w:val="24"/>
        </w:rPr>
        <w:t xml:space="preserve"> 5</w:t>
      </w:r>
      <w:r w:rsidR="00FF49F6" w:rsidRPr="005939D3">
        <w:rPr>
          <w:b/>
          <w:sz w:val="24"/>
          <w:szCs w:val="24"/>
        </w:rPr>
        <w:t xml:space="preserve">0% (cinquenta por cento) </w:t>
      </w:r>
      <w:r w:rsidR="00FF49F6" w:rsidRPr="005939D3">
        <w:rPr>
          <w:sz w:val="24"/>
          <w:szCs w:val="24"/>
        </w:rPr>
        <w:t>serão de Câmeras de Segurança no modelo Speed Dome Hibrida – HD 720p 20X Zoom – VHD 3120 SD – HDCVI e</w:t>
      </w:r>
      <w:r w:rsidR="00FF49F6" w:rsidRPr="005939D3">
        <w:rPr>
          <w:spacing w:val="-5"/>
          <w:sz w:val="24"/>
          <w:szCs w:val="24"/>
        </w:rPr>
        <w:t xml:space="preserve"> </w:t>
      </w:r>
      <w:r w:rsidR="00FF49F6" w:rsidRPr="005939D3">
        <w:rPr>
          <w:sz w:val="24"/>
          <w:szCs w:val="24"/>
        </w:rPr>
        <w:t>Analógica;</w:t>
      </w:r>
    </w:p>
    <w:p w:rsidR="00DB7A2F" w:rsidRPr="005939D3" w:rsidRDefault="006818D7" w:rsidP="006818D7">
      <w:pPr>
        <w:pStyle w:val="PargrafodaLista"/>
        <w:tabs>
          <w:tab w:val="left" w:pos="635"/>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 xml:space="preserve">Os outros </w:t>
      </w:r>
      <w:r w:rsidR="00FF49F6" w:rsidRPr="005939D3">
        <w:rPr>
          <w:b/>
          <w:sz w:val="24"/>
          <w:szCs w:val="24"/>
        </w:rPr>
        <w:t xml:space="preserve">50% (cinquenta por cento) </w:t>
      </w:r>
      <w:r w:rsidR="00FF49F6" w:rsidRPr="005939D3">
        <w:rPr>
          <w:sz w:val="24"/>
          <w:szCs w:val="24"/>
        </w:rPr>
        <w:t>serão de Câmeras de Segurança no modelo AHD Infravermelho 40m 3,3mm-12mm</w:t>
      </w:r>
      <w:r w:rsidR="00FF49F6" w:rsidRPr="005939D3">
        <w:rPr>
          <w:spacing w:val="-1"/>
          <w:sz w:val="24"/>
          <w:szCs w:val="24"/>
        </w:rPr>
        <w:t xml:space="preserve"> </w:t>
      </w:r>
      <w:r w:rsidR="00FF49F6" w:rsidRPr="005939D3">
        <w:rPr>
          <w:sz w:val="24"/>
          <w:szCs w:val="24"/>
        </w:rPr>
        <w:t>HD.</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As adequações, reformas e manutenções que se fizerem necessárias da respectiva sede da central de monitoramento (si</w:t>
      </w:r>
      <w:r w:rsidR="00252C7F" w:rsidRPr="005939D3">
        <w:rPr>
          <w:rFonts w:ascii="Arial" w:hAnsi="Arial" w:cs="Arial"/>
        </w:rPr>
        <w:t xml:space="preserve">tuada na Avenida João Amann, nº </w:t>
      </w:r>
      <w:r w:rsidR="000950B3" w:rsidRPr="005939D3">
        <w:rPr>
          <w:rFonts w:ascii="Arial" w:hAnsi="Arial" w:cs="Arial"/>
        </w:rPr>
        <w:t>422</w:t>
      </w:r>
      <w:r w:rsidRPr="005939D3">
        <w:rPr>
          <w:rFonts w:ascii="Arial" w:hAnsi="Arial" w:cs="Arial"/>
        </w:rPr>
        <w:t>, Centro –</w:t>
      </w:r>
      <w:r w:rsidR="00252C7F" w:rsidRPr="005939D3">
        <w:rPr>
          <w:rFonts w:ascii="Arial" w:hAnsi="Arial" w:cs="Arial"/>
        </w:rPr>
        <w:t>Victor Graeff/RS</w:t>
      </w:r>
      <w:r w:rsidRPr="005939D3">
        <w:rPr>
          <w:rFonts w:ascii="Arial" w:hAnsi="Arial" w:cs="Arial"/>
        </w:rPr>
        <w:t>),</w:t>
      </w:r>
      <w:r w:rsidRPr="005939D3">
        <w:rPr>
          <w:rFonts w:ascii="Arial" w:hAnsi="Arial" w:cs="Arial"/>
          <w:color w:val="FF0000"/>
        </w:rPr>
        <w:t xml:space="preserve"> </w:t>
      </w:r>
      <w:r w:rsidRPr="005939D3">
        <w:rPr>
          <w:rFonts w:ascii="Arial" w:hAnsi="Arial" w:cs="Arial"/>
        </w:rPr>
        <w:t>e também o fornecimento e manutenção do painel de controle compatível com o quantitativo de câmeras ofertadas e instaladas pela concessionária multiplicado por 10 vezes.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xml:space="preserve">- No período da concessão, fica sob a responsabilidade da concessionária, a instalação e manutenção de um total de até 10 vezes o quantitativo de câmeras instaladas, por força da proposta vencedora, caso o </w:t>
      </w:r>
      <w:r w:rsidR="00252C7F" w:rsidRPr="005939D3">
        <w:rPr>
          <w:rFonts w:ascii="Arial" w:hAnsi="Arial" w:cs="Arial"/>
        </w:rPr>
        <w:t>Município de Victor Graeff/RS</w:t>
      </w:r>
      <w:r w:rsidRPr="005939D3">
        <w:rPr>
          <w:rFonts w:ascii="Arial" w:hAnsi="Arial" w:cs="Arial"/>
        </w:rPr>
        <w:t xml:space="preserve"> venha eventualmente adquirir no curso da concessão.</w:t>
      </w: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TERCEIRA – DA REMUNERAÇÃO DA CONCESSIONÁRIA</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6818D7">
      <w:pPr>
        <w:pStyle w:val="Corpodetexto"/>
        <w:tabs>
          <w:tab w:val="left" w:pos="9923"/>
        </w:tabs>
        <w:spacing w:line="276" w:lineRule="auto"/>
        <w:ind w:right="14"/>
        <w:jc w:val="both"/>
        <w:rPr>
          <w:rFonts w:ascii="Arial" w:hAnsi="Arial" w:cs="Arial"/>
        </w:rPr>
      </w:pPr>
      <w:r w:rsidRPr="005939D3">
        <w:rPr>
          <w:rFonts w:ascii="Arial" w:hAnsi="Arial" w:cs="Arial"/>
        </w:rPr>
        <w:t xml:space="preserve">13.1. </w:t>
      </w:r>
      <w:r w:rsidR="00FF49F6" w:rsidRPr="005939D3">
        <w:rPr>
          <w:rFonts w:ascii="Arial" w:hAnsi="Arial" w:cs="Arial"/>
        </w:rPr>
        <w:t xml:space="preserve">A CONCESSIONÁRIA será remunerada por valores ela percebidos advindos da locação dos espaços nas INFRAESTRUTURAS DE SUPORTE e POSTES MULTIUSO para as concessionárias e autorizatárias de telefonia instalarem suas ESTAÇÕES TRANSMISSORAS DE RADIOCOMUNICAÇÃO, propociando a expansão da rede de telecomunicações no âmbito do território do município de </w:t>
      </w:r>
      <w:r w:rsidR="001246B0" w:rsidRPr="005939D3">
        <w:rPr>
          <w:rFonts w:ascii="Arial" w:hAnsi="Arial" w:cs="Arial"/>
        </w:rPr>
        <w:t>Victor Graeff</w:t>
      </w:r>
      <w:r w:rsidR="00FF49F6" w:rsidRPr="005939D3">
        <w:rPr>
          <w:rFonts w:ascii="Arial" w:hAnsi="Arial" w:cs="Arial"/>
        </w:rPr>
        <w:t>, sendo-lhe facultada a exploração de fontes de RECEITAS COMPLEMENTARES, ACESSÓRIAS OU DE PROJETOS ASSOCIADOS, nos estritos termos</w:t>
      </w:r>
      <w:r w:rsidR="00FF49F6" w:rsidRPr="005939D3">
        <w:rPr>
          <w:rFonts w:ascii="Arial" w:hAnsi="Arial" w:cs="Arial"/>
          <w:spacing w:val="-10"/>
        </w:rPr>
        <w:t xml:space="preserve"> </w:t>
      </w:r>
      <w:r w:rsidR="00FF49F6" w:rsidRPr="005939D3">
        <w:rPr>
          <w:rFonts w:ascii="Arial" w:hAnsi="Arial" w:cs="Arial"/>
        </w:rPr>
        <w:t>da</w:t>
      </w:r>
      <w:r w:rsidRPr="005939D3">
        <w:rPr>
          <w:rFonts w:ascii="Arial" w:hAnsi="Arial" w:cs="Arial"/>
        </w:rPr>
        <w:t xml:space="preserve"> </w:t>
      </w:r>
      <w:r w:rsidR="00FF49F6" w:rsidRPr="005939D3">
        <w:rPr>
          <w:rFonts w:ascii="Arial" w:hAnsi="Arial" w:cs="Arial"/>
        </w:rPr>
        <w:t>Cláusula Décima Quarta</w:t>
      </w:r>
      <w:r w:rsidR="00FF49F6" w:rsidRPr="005939D3">
        <w:rPr>
          <w:rFonts w:ascii="Arial" w:hAnsi="Arial" w:cs="Arial"/>
          <w:b/>
        </w:rPr>
        <w:t xml:space="preserve"> </w:t>
      </w:r>
      <w:r w:rsidR="00FF49F6" w:rsidRPr="005939D3">
        <w:rPr>
          <w:rFonts w:ascii="Arial" w:hAnsi="Arial" w:cs="Arial"/>
        </w:rPr>
        <w:t>deste CONTRATO.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QUARTA – DAS RECEITAS COMPLEMENTARES, ACESSÓRIAS OU DE PROJETOS ASSOCIADOS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14.1. </w:t>
      </w:r>
      <w:r w:rsidR="00FF49F6" w:rsidRPr="005939D3">
        <w:rPr>
          <w:rFonts w:ascii="Arial" w:hAnsi="Arial" w:cs="Arial"/>
        </w:rPr>
        <w:t>A CONCESSIONÁRIA poderá explorar, nos termos deste CONTRATO, fontes futuras de RECEITAS COMPLEMENTARES, ACESSÓRIAS OU DE PROJETOS ASSOCIADOS nas áreas</w:t>
      </w:r>
      <w:r w:rsidRPr="005939D3">
        <w:rPr>
          <w:rFonts w:ascii="Arial" w:hAnsi="Arial" w:cs="Arial"/>
        </w:rPr>
        <w:t xml:space="preserve"> </w:t>
      </w:r>
      <w:r w:rsidR="00FF49F6" w:rsidRPr="005939D3">
        <w:rPr>
          <w:rFonts w:ascii="Arial" w:hAnsi="Arial" w:cs="Arial"/>
        </w:rPr>
        <w:t>integrantes da CONCESSÃO.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QUINTA – DA DISPONIBILIZAÇÃO DE ÁREA PÚBLICA ADICIONAIS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6818D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15.1. </w:t>
      </w:r>
      <w:r w:rsidR="00FF49F6" w:rsidRPr="005939D3">
        <w:rPr>
          <w:rFonts w:ascii="Arial" w:hAnsi="Arial" w:cs="Arial"/>
        </w:rPr>
        <w:t>A CONCESSIONÁRIA poderá fazer solicitações ao PODER CONCEDENTE para a instalação de POSTES MULTIUSOS ADICIONAIS para fazer frente ao atendimento da demanda reprimida existente, no período, para o serviço de expansão da rede de telecomunicações no município.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A instalação dos POSTES MULTIUSOS ADICIONAIS de que trata esta Cláusula será realizada conforme solicitação expressa da CONCESSIONÁRIA ao PODER CONCEDENTE, com vistas a assegurar o atendimento oportuno das necessidades de expansão da rede de telecomunicações.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xml:space="preserve">- A instalação de POSTES MULTIUSOS ADICIONAIS, não ensejará, para </w:t>
      </w:r>
      <w:r w:rsidR="00B810F0" w:rsidRPr="005939D3">
        <w:rPr>
          <w:rFonts w:ascii="Arial" w:hAnsi="Arial" w:cs="Arial"/>
        </w:rPr>
        <w:t>o</w:t>
      </w:r>
      <w:r w:rsidRPr="005939D3">
        <w:rPr>
          <w:rFonts w:ascii="Arial" w:hAnsi="Arial" w:cs="Arial"/>
        </w:rPr>
        <w:t xml:space="preserve"> PODER CONCEDENTE o direito à recomposição do equilíbrio econômico-financeiro do CONTRATO, haja vista que sempre que implantada uma INFRAESTRUTURA DE SUPORTE serão implantados os POSTES MULTIUSO onde serão instaladas, além de ESTAÇÃO TRANSMISSORA DE RADIOCOMUNICAÇÃO, como CONTRAPRESTAÇÃO, as CÂMERA</w:t>
      </w:r>
      <w:r w:rsidR="00B810F0" w:rsidRPr="005939D3">
        <w:rPr>
          <w:rFonts w:ascii="Arial" w:hAnsi="Arial" w:cs="Arial"/>
        </w:rPr>
        <w:t xml:space="preserve"> </w:t>
      </w:r>
      <w:r w:rsidRPr="005939D3">
        <w:rPr>
          <w:rFonts w:ascii="Arial" w:hAnsi="Arial" w:cs="Arial"/>
        </w:rPr>
        <w:t>DE MONITORAMENTO interligadas ao CENTRO DE CONTROLE OPERACIONAL mantido pelo PODER CONCEDENTE.</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lastRenderedPageBreak/>
        <w:t xml:space="preserve">Parágrafo Terceiro </w:t>
      </w:r>
      <w:r w:rsidRPr="005939D3">
        <w:rPr>
          <w:rFonts w:ascii="Arial" w:hAnsi="Arial" w:cs="Arial"/>
        </w:rPr>
        <w:t>- Caberá à CONCESSIONÁRIA elaborar os projetos básico e executivo relativos aos projetos de implantação, encaminhando-os ao PODER CONCEDENTE, com a especificação dos requisitos necessários para o desenvolvimento da atividade, inclusive o cronograma.</w:t>
      </w:r>
    </w:p>
    <w:p w:rsidR="005939D3" w:rsidRPr="005939D3" w:rsidRDefault="005939D3" w:rsidP="00FC3440">
      <w:pPr>
        <w:pStyle w:val="Heading3"/>
        <w:tabs>
          <w:tab w:val="left" w:pos="9923"/>
        </w:tabs>
        <w:spacing w:line="276" w:lineRule="auto"/>
        <w:ind w:left="0" w:right="14"/>
        <w:jc w:val="both"/>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SEXTA - ALOCAÇÃO DE RISCOS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B810F0"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16.1. </w:t>
      </w:r>
      <w:r w:rsidR="00FF49F6" w:rsidRPr="005939D3">
        <w:rPr>
          <w:rFonts w:ascii="Arial" w:hAnsi="Arial" w:cs="Arial"/>
        </w:rPr>
        <w:t>A CONCESSIONÁRIA é integral e exclusivamente responsável por todos os riscos relacionados à presente CONCESSÃO, salvo disposição expressa em contrário no presente CONTRATO.</w:t>
      </w:r>
    </w:p>
    <w:p w:rsidR="00DB7A2F" w:rsidRPr="005939D3" w:rsidRDefault="00FF49F6" w:rsidP="00B810F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Incluem-se dentre os riscos da CONCESSIONÁRIA, nesta CONCESSÃO, aqueles relacionados a:</w:t>
      </w:r>
    </w:p>
    <w:p w:rsidR="00DB7A2F" w:rsidRPr="005939D3" w:rsidRDefault="00B810F0" w:rsidP="00B810F0">
      <w:pPr>
        <w:pStyle w:val="PargrafodaLista"/>
        <w:tabs>
          <w:tab w:val="left" w:pos="578"/>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a obtenção de licenças, permissões e autorizações relacionadas às atividades da CONCESSÃO,</w:t>
      </w:r>
      <w:r w:rsidRPr="005939D3">
        <w:rPr>
          <w:sz w:val="24"/>
          <w:szCs w:val="24"/>
        </w:rPr>
        <w:t xml:space="preserve"> ressalvado o disposto no item “I”</w:t>
      </w:r>
      <w:r w:rsidR="00FF49F6" w:rsidRPr="005939D3">
        <w:rPr>
          <w:sz w:val="24"/>
          <w:szCs w:val="24"/>
        </w:rPr>
        <w:t xml:space="preserve"> da </w:t>
      </w:r>
      <w:r w:rsidRPr="005939D3">
        <w:rPr>
          <w:sz w:val="24"/>
          <w:szCs w:val="24"/>
        </w:rPr>
        <w:t>Cl</w:t>
      </w:r>
      <w:r w:rsidR="00FF49F6" w:rsidRPr="005939D3">
        <w:rPr>
          <w:sz w:val="24"/>
          <w:szCs w:val="24"/>
        </w:rPr>
        <w:t xml:space="preserve">áusula </w:t>
      </w:r>
      <w:r w:rsidRPr="005939D3">
        <w:rPr>
          <w:sz w:val="24"/>
          <w:szCs w:val="24"/>
        </w:rPr>
        <w:t>O</w:t>
      </w:r>
      <w:r w:rsidR="00FF49F6" w:rsidRPr="005939D3">
        <w:rPr>
          <w:sz w:val="24"/>
          <w:szCs w:val="24"/>
        </w:rPr>
        <w:t>it</w:t>
      </w:r>
      <w:r w:rsidRPr="005939D3">
        <w:rPr>
          <w:sz w:val="24"/>
          <w:szCs w:val="24"/>
        </w:rPr>
        <w:t>a</w:t>
      </w:r>
      <w:r w:rsidR="00FF49F6" w:rsidRPr="005939D3">
        <w:rPr>
          <w:sz w:val="24"/>
          <w:szCs w:val="24"/>
        </w:rPr>
        <w:t xml:space="preserve">va, § 2º e na </w:t>
      </w:r>
      <w:r w:rsidRPr="005939D3">
        <w:rPr>
          <w:sz w:val="24"/>
          <w:szCs w:val="24"/>
        </w:rPr>
        <w:t>Cláusula D</w:t>
      </w:r>
      <w:r w:rsidR="00FF49F6" w:rsidRPr="005939D3">
        <w:rPr>
          <w:sz w:val="24"/>
          <w:szCs w:val="24"/>
        </w:rPr>
        <w:t xml:space="preserve">écima </w:t>
      </w:r>
      <w:r w:rsidRPr="005939D3">
        <w:rPr>
          <w:sz w:val="24"/>
          <w:szCs w:val="24"/>
        </w:rPr>
        <w:t>S</w:t>
      </w:r>
      <w:r w:rsidR="00FF49F6" w:rsidRPr="005939D3">
        <w:rPr>
          <w:sz w:val="24"/>
          <w:szCs w:val="24"/>
        </w:rPr>
        <w:t>exta, §</w:t>
      </w:r>
      <w:r w:rsidR="00FF49F6" w:rsidRPr="005939D3">
        <w:rPr>
          <w:spacing w:val="-30"/>
          <w:sz w:val="24"/>
          <w:szCs w:val="24"/>
        </w:rPr>
        <w:t xml:space="preserve"> </w:t>
      </w:r>
      <w:r w:rsidR="00FF49F6" w:rsidRPr="005939D3">
        <w:rPr>
          <w:sz w:val="24"/>
          <w:szCs w:val="24"/>
        </w:rPr>
        <w:t>2º;</w:t>
      </w:r>
    </w:p>
    <w:p w:rsidR="00DB7A2F" w:rsidRPr="005939D3" w:rsidRDefault="00B810F0" w:rsidP="00B810F0">
      <w:pPr>
        <w:pStyle w:val="PargrafodaLista"/>
        <w:tabs>
          <w:tab w:val="left" w:pos="587"/>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a variação de custos de insumos, custos operacionais, de manutenção e investimentos, inclusive em razão de flutuação</w:t>
      </w:r>
      <w:r w:rsidR="00FF49F6" w:rsidRPr="005939D3">
        <w:rPr>
          <w:spacing w:val="-2"/>
          <w:sz w:val="24"/>
          <w:szCs w:val="24"/>
        </w:rPr>
        <w:t xml:space="preserve"> </w:t>
      </w:r>
      <w:r w:rsidR="00FF49F6" w:rsidRPr="005939D3">
        <w:rPr>
          <w:sz w:val="24"/>
          <w:szCs w:val="24"/>
        </w:rPr>
        <w:t>cambial;</w:t>
      </w:r>
    </w:p>
    <w:p w:rsidR="00DB7A2F" w:rsidRPr="005939D3" w:rsidRDefault="00B810F0" w:rsidP="00B810F0">
      <w:pPr>
        <w:pStyle w:val="PargrafodaLista"/>
        <w:tabs>
          <w:tab w:val="left" w:pos="54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o atraso no cumprimento dos prazos estabelecidos neste</w:t>
      </w:r>
      <w:r w:rsidR="00FF49F6" w:rsidRPr="005939D3">
        <w:rPr>
          <w:spacing w:val="-1"/>
          <w:sz w:val="24"/>
          <w:szCs w:val="24"/>
        </w:rPr>
        <w:t xml:space="preserve"> </w:t>
      </w:r>
      <w:r w:rsidR="00FF49F6" w:rsidRPr="005939D3">
        <w:rPr>
          <w:sz w:val="24"/>
          <w:szCs w:val="24"/>
        </w:rPr>
        <w:t>CONTRATO;</w:t>
      </w:r>
    </w:p>
    <w:p w:rsidR="00DB7A2F" w:rsidRPr="005939D3" w:rsidRDefault="00B810F0" w:rsidP="00B810F0">
      <w:pPr>
        <w:pStyle w:val="PargrafodaLista"/>
        <w:tabs>
          <w:tab w:val="left" w:pos="695"/>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as mudanças no plano de investimentos ou nos projetos, por mera liberalidade da CONCESSIONÁRIA;</w:t>
      </w:r>
    </w:p>
    <w:p w:rsidR="00DB7A2F" w:rsidRPr="005939D3" w:rsidRDefault="00B810F0" w:rsidP="00B810F0">
      <w:pPr>
        <w:pStyle w:val="PargrafodaLista"/>
        <w:tabs>
          <w:tab w:val="left" w:pos="556"/>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o erro em seus projetos, o erro nas suas estimativas de custos e/ou gastos, as falhas na prestação dos serviços e os erros ou falhas causados pelos seus</w:t>
      </w:r>
      <w:r w:rsidR="00FF49F6" w:rsidRPr="005939D3">
        <w:rPr>
          <w:spacing w:val="-4"/>
          <w:sz w:val="24"/>
          <w:szCs w:val="24"/>
        </w:rPr>
        <w:t xml:space="preserve"> </w:t>
      </w:r>
      <w:r w:rsidR="00FF49F6" w:rsidRPr="005939D3">
        <w:rPr>
          <w:sz w:val="24"/>
          <w:szCs w:val="24"/>
        </w:rPr>
        <w:t>subcontratados;</w:t>
      </w:r>
    </w:p>
    <w:p w:rsidR="00DB7A2F" w:rsidRPr="005939D3" w:rsidRDefault="00B810F0" w:rsidP="00B810F0">
      <w:pPr>
        <w:pStyle w:val="PargrafodaLista"/>
        <w:tabs>
          <w:tab w:val="left" w:pos="525"/>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a segurança e a saúde dos trabalhadores que estejam a ela subordinados na execução do OBJETO deste CONTRATO e/ou seus</w:t>
      </w:r>
      <w:r w:rsidR="00FF49F6" w:rsidRPr="005939D3">
        <w:rPr>
          <w:spacing w:val="-1"/>
          <w:sz w:val="24"/>
          <w:szCs w:val="24"/>
        </w:rPr>
        <w:t xml:space="preserve"> </w:t>
      </w:r>
      <w:r w:rsidR="00FF49F6" w:rsidRPr="005939D3">
        <w:rPr>
          <w:sz w:val="24"/>
          <w:szCs w:val="24"/>
        </w:rPr>
        <w:t>subcontratados;</w:t>
      </w:r>
    </w:p>
    <w:p w:rsidR="00DB7A2F" w:rsidRPr="005939D3" w:rsidRDefault="00B810F0" w:rsidP="00B810F0">
      <w:pPr>
        <w:pStyle w:val="PargrafodaLista"/>
        <w:tabs>
          <w:tab w:val="left" w:pos="583"/>
          <w:tab w:val="left" w:pos="9923"/>
        </w:tabs>
        <w:spacing w:before="0" w:line="276" w:lineRule="auto"/>
        <w:ind w:left="0" w:right="14"/>
        <w:rPr>
          <w:sz w:val="24"/>
          <w:szCs w:val="24"/>
        </w:rPr>
      </w:pPr>
      <w:r w:rsidRPr="005939D3">
        <w:rPr>
          <w:sz w:val="24"/>
          <w:szCs w:val="24"/>
        </w:rPr>
        <w:t xml:space="preserve">g) </w:t>
      </w:r>
      <w:r w:rsidR="00FF49F6" w:rsidRPr="005939D3">
        <w:rPr>
          <w:sz w:val="24"/>
          <w:szCs w:val="24"/>
        </w:rPr>
        <w:t>o aumento do custo de FINANCIAMENTO(S) assumido(s) para a realização de investimentos ou para o custeio dos serviços OBJETO da</w:t>
      </w:r>
      <w:r w:rsidR="00FF49F6" w:rsidRPr="005939D3">
        <w:rPr>
          <w:spacing w:val="-5"/>
          <w:sz w:val="24"/>
          <w:szCs w:val="24"/>
        </w:rPr>
        <w:t xml:space="preserve"> </w:t>
      </w:r>
      <w:r w:rsidR="00FF49F6" w:rsidRPr="005939D3">
        <w:rPr>
          <w:sz w:val="24"/>
          <w:szCs w:val="24"/>
        </w:rPr>
        <w:t>CONCESSÃO;</w:t>
      </w:r>
    </w:p>
    <w:p w:rsidR="00DB7A2F" w:rsidRPr="005939D3" w:rsidRDefault="00B810F0" w:rsidP="00B810F0">
      <w:pPr>
        <w:pStyle w:val="PargrafodaLista"/>
        <w:tabs>
          <w:tab w:val="left" w:pos="585"/>
          <w:tab w:val="left" w:pos="9923"/>
        </w:tabs>
        <w:spacing w:before="0" w:line="276" w:lineRule="auto"/>
        <w:ind w:left="0" w:right="14"/>
        <w:rPr>
          <w:sz w:val="24"/>
          <w:szCs w:val="24"/>
        </w:rPr>
      </w:pPr>
      <w:r w:rsidRPr="005939D3">
        <w:rPr>
          <w:sz w:val="24"/>
          <w:szCs w:val="24"/>
        </w:rPr>
        <w:t xml:space="preserve">h) </w:t>
      </w:r>
      <w:r w:rsidR="00FF49F6" w:rsidRPr="005939D3">
        <w:rPr>
          <w:sz w:val="24"/>
          <w:szCs w:val="24"/>
        </w:rPr>
        <w:t>os custos e a instalação dos POSTES MULTIUSO ADICIONAIS destinados ao atendimento da necessidade de expansão, dentro dos limites e nos termos previstos neste</w:t>
      </w:r>
      <w:r w:rsidR="00FF49F6" w:rsidRPr="005939D3">
        <w:rPr>
          <w:spacing w:val="-7"/>
          <w:sz w:val="24"/>
          <w:szCs w:val="24"/>
        </w:rPr>
        <w:t xml:space="preserve"> </w:t>
      </w:r>
      <w:r w:rsidR="00FF49F6" w:rsidRPr="005939D3">
        <w:rPr>
          <w:sz w:val="24"/>
          <w:szCs w:val="24"/>
        </w:rPr>
        <w:t>CONTRATO;</w:t>
      </w:r>
    </w:p>
    <w:p w:rsidR="00DB7A2F" w:rsidRPr="005939D3" w:rsidRDefault="00B810F0" w:rsidP="00B810F0">
      <w:pPr>
        <w:pStyle w:val="PargrafodaLista"/>
        <w:tabs>
          <w:tab w:val="left" w:pos="628"/>
          <w:tab w:val="left" w:pos="9923"/>
        </w:tabs>
        <w:spacing w:before="0" w:line="276" w:lineRule="auto"/>
        <w:ind w:left="0" w:right="14"/>
        <w:rPr>
          <w:sz w:val="24"/>
          <w:szCs w:val="24"/>
        </w:rPr>
      </w:pPr>
      <w:r w:rsidRPr="005939D3">
        <w:rPr>
          <w:sz w:val="24"/>
          <w:szCs w:val="24"/>
        </w:rPr>
        <w:t xml:space="preserve">i) </w:t>
      </w:r>
      <w:r w:rsidR="00FF49F6" w:rsidRPr="005939D3">
        <w:rPr>
          <w:sz w:val="24"/>
          <w:szCs w:val="24"/>
        </w:rPr>
        <w:t>a obsolescência, a robustez e o pleno funcionamento da tecnologia empregada pela CONCESSIONÁRIA na CONCESSÃO;</w:t>
      </w:r>
    </w:p>
    <w:p w:rsidR="00DB7A2F" w:rsidRPr="005939D3" w:rsidRDefault="00B810F0" w:rsidP="00B810F0">
      <w:pPr>
        <w:pStyle w:val="PargrafodaLista"/>
        <w:tabs>
          <w:tab w:val="left" w:pos="518"/>
          <w:tab w:val="left" w:pos="9923"/>
        </w:tabs>
        <w:spacing w:before="0" w:line="276" w:lineRule="auto"/>
        <w:ind w:left="0" w:right="14"/>
        <w:rPr>
          <w:sz w:val="24"/>
          <w:szCs w:val="24"/>
        </w:rPr>
      </w:pPr>
      <w:r w:rsidRPr="005939D3">
        <w:rPr>
          <w:sz w:val="24"/>
          <w:szCs w:val="24"/>
        </w:rPr>
        <w:t xml:space="preserve">j) </w:t>
      </w:r>
      <w:r w:rsidR="00FF49F6" w:rsidRPr="005939D3">
        <w:rPr>
          <w:sz w:val="24"/>
          <w:szCs w:val="24"/>
        </w:rPr>
        <w:t>os prejuízos causados a terceiros ou ao meio ambiente por culpa da CONCESSIONÁRIA, de seus empregados, prestadores de serviço, terceirizados, subcontratados ou por qualquer outra pessoa física ou jurídica a ela vinculada, no exercício das atividades abrangidas neste</w:t>
      </w:r>
      <w:r w:rsidR="00FF49F6" w:rsidRPr="005939D3">
        <w:rPr>
          <w:spacing w:val="-6"/>
          <w:sz w:val="24"/>
          <w:szCs w:val="24"/>
        </w:rPr>
        <w:t xml:space="preserve"> </w:t>
      </w:r>
      <w:r w:rsidR="00FF49F6" w:rsidRPr="005939D3">
        <w:rPr>
          <w:sz w:val="24"/>
          <w:szCs w:val="24"/>
        </w:rPr>
        <w:t>CONTRATO;</w:t>
      </w:r>
    </w:p>
    <w:p w:rsidR="00DB7A2F" w:rsidRPr="005939D3" w:rsidRDefault="00B810F0" w:rsidP="00B810F0">
      <w:pPr>
        <w:pStyle w:val="PargrafodaLista"/>
        <w:tabs>
          <w:tab w:val="left" w:pos="580"/>
          <w:tab w:val="left" w:pos="9923"/>
        </w:tabs>
        <w:spacing w:before="0" w:line="276" w:lineRule="auto"/>
        <w:ind w:left="0" w:right="14"/>
        <w:rPr>
          <w:sz w:val="24"/>
          <w:szCs w:val="24"/>
        </w:rPr>
      </w:pPr>
      <w:r w:rsidRPr="005939D3">
        <w:rPr>
          <w:sz w:val="24"/>
          <w:szCs w:val="24"/>
        </w:rPr>
        <w:t xml:space="preserve">k) </w:t>
      </w:r>
      <w:r w:rsidR="00FF49F6" w:rsidRPr="005939D3">
        <w:rPr>
          <w:sz w:val="24"/>
          <w:szCs w:val="24"/>
        </w:rPr>
        <w:t>as ineficiências ou perdas econômicas decorrentes de falhas, negligência, inépcia ou, omissão no cumprimento do OBJETO deste</w:t>
      </w:r>
      <w:r w:rsidR="00FF49F6" w:rsidRPr="005939D3">
        <w:rPr>
          <w:spacing w:val="-2"/>
          <w:sz w:val="24"/>
          <w:szCs w:val="24"/>
        </w:rPr>
        <w:t xml:space="preserve"> </w:t>
      </w:r>
      <w:r w:rsidR="00FF49F6" w:rsidRPr="005939D3">
        <w:rPr>
          <w:sz w:val="24"/>
          <w:szCs w:val="24"/>
        </w:rPr>
        <w:t>CONTRATO;</w:t>
      </w:r>
    </w:p>
    <w:p w:rsidR="00DB7A2F" w:rsidRPr="005939D3" w:rsidRDefault="00B810F0" w:rsidP="00B810F0">
      <w:pPr>
        <w:pStyle w:val="PargrafodaLista"/>
        <w:tabs>
          <w:tab w:val="left" w:pos="518"/>
          <w:tab w:val="left" w:pos="9923"/>
        </w:tabs>
        <w:spacing w:before="0" w:line="276" w:lineRule="auto"/>
        <w:ind w:left="0" w:right="14"/>
        <w:rPr>
          <w:sz w:val="24"/>
          <w:szCs w:val="24"/>
        </w:rPr>
      </w:pPr>
      <w:r w:rsidRPr="005939D3">
        <w:rPr>
          <w:sz w:val="24"/>
          <w:szCs w:val="24"/>
        </w:rPr>
        <w:t xml:space="preserve">l) </w:t>
      </w:r>
      <w:r w:rsidR="00FF49F6" w:rsidRPr="005939D3">
        <w:rPr>
          <w:sz w:val="24"/>
          <w:szCs w:val="24"/>
        </w:rPr>
        <w:t>os riscos relacionados à exploração das atividades complementares, acessórias ou decorrentes de projetos associados ao OBJETO do CONTRATO;</w:t>
      </w:r>
    </w:p>
    <w:p w:rsidR="00DB7A2F" w:rsidRPr="005939D3" w:rsidRDefault="00B810F0" w:rsidP="00B810F0">
      <w:pPr>
        <w:pStyle w:val="PargrafodaLista"/>
        <w:tabs>
          <w:tab w:val="left" w:pos="659"/>
          <w:tab w:val="left" w:pos="9923"/>
        </w:tabs>
        <w:spacing w:before="0" w:line="276" w:lineRule="auto"/>
        <w:ind w:left="0" w:right="14"/>
        <w:rPr>
          <w:sz w:val="24"/>
          <w:szCs w:val="24"/>
        </w:rPr>
      </w:pPr>
      <w:r w:rsidRPr="005939D3">
        <w:rPr>
          <w:sz w:val="24"/>
          <w:szCs w:val="24"/>
        </w:rPr>
        <w:t xml:space="preserve">m) </w:t>
      </w:r>
      <w:r w:rsidR="00FF49F6" w:rsidRPr="005939D3">
        <w:rPr>
          <w:sz w:val="24"/>
          <w:szCs w:val="24"/>
        </w:rPr>
        <w:t xml:space="preserve">o perecimento, destruição, roubo, furto, vandalismo, perda ou quaisquer outros tipos de danos causados aos BENS VINCULADOS ÀCONCESSÃO, responsabilidade que não será reduzida ou excluída em virtude da fiscalização do </w:t>
      </w:r>
      <w:r w:rsidR="00FF49F6" w:rsidRPr="005939D3">
        <w:rPr>
          <w:sz w:val="24"/>
          <w:szCs w:val="24"/>
        </w:rPr>
        <w:lastRenderedPageBreak/>
        <w:t>PODER</w:t>
      </w:r>
      <w:r w:rsidR="00FF49F6" w:rsidRPr="005939D3">
        <w:rPr>
          <w:spacing w:val="-5"/>
          <w:sz w:val="24"/>
          <w:szCs w:val="24"/>
        </w:rPr>
        <w:t xml:space="preserve"> </w:t>
      </w:r>
      <w:r w:rsidR="00FF49F6" w:rsidRPr="005939D3">
        <w:rPr>
          <w:sz w:val="24"/>
          <w:szCs w:val="24"/>
        </w:rPr>
        <w:t>CONCEDENTE;</w:t>
      </w:r>
    </w:p>
    <w:p w:rsidR="00DB7A2F" w:rsidRPr="005939D3" w:rsidRDefault="00B810F0" w:rsidP="00B810F0">
      <w:pPr>
        <w:pStyle w:val="PargrafodaLista"/>
        <w:tabs>
          <w:tab w:val="left" w:pos="628"/>
          <w:tab w:val="left" w:pos="9923"/>
        </w:tabs>
        <w:spacing w:before="0" w:line="276" w:lineRule="auto"/>
        <w:ind w:left="0" w:right="14"/>
        <w:rPr>
          <w:sz w:val="24"/>
          <w:szCs w:val="24"/>
        </w:rPr>
      </w:pPr>
      <w:r w:rsidRPr="005939D3">
        <w:rPr>
          <w:sz w:val="24"/>
          <w:szCs w:val="24"/>
        </w:rPr>
        <w:t xml:space="preserve">n) </w:t>
      </w:r>
      <w:r w:rsidR="00FF49F6" w:rsidRPr="005939D3">
        <w:rPr>
          <w:sz w:val="24"/>
          <w:szCs w:val="24"/>
        </w:rPr>
        <w:t>riscos que possam ser objeto de cobertura de seguros oferecidos no Brasil na data de sua ocorrência, inclusive para as hipóteses de CASO FORTUITO OU FORÇA</w:t>
      </w:r>
      <w:r w:rsidR="00FF49F6" w:rsidRPr="005939D3">
        <w:rPr>
          <w:spacing w:val="-3"/>
          <w:sz w:val="24"/>
          <w:szCs w:val="24"/>
        </w:rPr>
        <w:t xml:space="preserve"> </w:t>
      </w:r>
      <w:r w:rsidR="00FF49F6" w:rsidRPr="005939D3">
        <w:rPr>
          <w:sz w:val="24"/>
          <w:szCs w:val="24"/>
        </w:rPr>
        <w:t>MAIOR;</w:t>
      </w:r>
    </w:p>
    <w:p w:rsidR="00DB7A2F" w:rsidRPr="005939D3" w:rsidRDefault="00B810F0" w:rsidP="00B810F0">
      <w:pPr>
        <w:pStyle w:val="PargrafodaLista"/>
        <w:tabs>
          <w:tab w:val="left" w:pos="616"/>
          <w:tab w:val="left" w:pos="9923"/>
        </w:tabs>
        <w:spacing w:before="0" w:line="276" w:lineRule="auto"/>
        <w:ind w:left="0" w:right="14"/>
        <w:rPr>
          <w:sz w:val="24"/>
          <w:szCs w:val="24"/>
        </w:rPr>
      </w:pPr>
      <w:r w:rsidRPr="005939D3">
        <w:rPr>
          <w:sz w:val="24"/>
          <w:szCs w:val="24"/>
        </w:rPr>
        <w:t xml:space="preserve">o) </w:t>
      </w:r>
      <w:r w:rsidR="00FF49F6" w:rsidRPr="005939D3">
        <w:rPr>
          <w:sz w:val="24"/>
          <w:szCs w:val="24"/>
        </w:rPr>
        <w:t>os encargos trabalhistas, previdenciários, fiscais e comerciais resultantes da execução deste CONTRATO e as responsabilizações deles decorrentes, incluídas aquelas relacionadas às empresas eventualmente subcontratadas no âmbito da</w:t>
      </w:r>
      <w:r w:rsidR="00FF49F6" w:rsidRPr="005939D3">
        <w:rPr>
          <w:spacing w:val="-2"/>
          <w:sz w:val="24"/>
          <w:szCs w:val="24"/>
        </w:rPr>
        <w:t xml:space="preserve"> </w:t>
      </w:r>
      <w:r w:rsidR="00FF49F6" w:rsidRPr="005939D3">
        <w:rPr>
          <w:sz w:val="24"/>
          <w:szCs w:val="24"/>
        </w:rPr>
        <w:t>CONCESSÃO.</w:t>
      </w:r>
    </w:p>
    <w:p w:rsidR="00DB7A2F" w:rsidRPr="005939D3" w:rsidRDefault="00DB7A2F" w:rsidP="00FC3440">
      <w:pPr>
        <w:pStyle w:val="Corpodetexto"/>
        <w:tabs>
          <w:tab w:val="left" w:pos="9923"/>
        </w:tabs>
        <w:spacing w:line="276" w:lineRule="auto"/>
        <w:ind w:right="14"/>
        <w:rPr>
          <w:rFonts w:ascii="Arial" w:hAnsi="Arial" w:cs="Arial"/>
          <w:sz w:val="6"/>
          <w:szCs w:val="6"/>
        </w:rPr>
      </w:pPr>
    </w:p>
    <w:p w:rsidR="00DB7A2F" w:rsidRPr="005939D3" w:rsidRDefault="00FF49F6" w:rsidP="00404A14">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Não são riscos da CONCESSIONÁRIA, dando ensejo ao procedimento de reequilíbrio econômico-financeiro, nos termos deste CONTRATO:</w:t>
      </w:r>
    </w:p>
    <w:p w:rsidR="00DB7A2F" w:rsidRPr="005939D3" w:rsidRDefault="00404A14" w:rsidP="00404A14">
      <w:pPr>
        <w:pStyle w:val="PargrafodaLista"/>
        <w:tabs>
          <w:tab w:val="left" w:pos="710"/>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decisões judiciais ou administrativas que impactem, impeçam ou impossibilitem a CONCESSIONÁRIA de prestar integral ou parcialmente os serviços OBJETO da CONCESSÃO, ou que interrompam ou suspendam o pagamento da REMUNERAÇÃO, de acordo com o estabelecido neste CONTRATO, exceto nos casos em que a CONCESSIONÁRIA houver dado causa à situação sobre a qual estiverem fundadas referidas</w:t>
      </w:r>
      <w:r w:rsidR="00FF49F6" w:rsidRPr="005939D3">
        <w:rPr>
          <w:spacing w:val="-2"/>
          <w:sz w:val="24"/>
          <w:szCs w:val="24"/>
        </w:rPr>
        <w:t xml:space="preserve"> </w:t>
      </w:r>
      <w:r w:rsidR="00FF49F6" w:rsidRPr="005939D3">
        <w:rPr>
          <w:sz w:val="24"/>
          <w:szCs w:val="24"/>
        </w:rPr>
        <w:t>decisões;</w:t>
      </w:r>
    </w:p>
    <w:p w:rsidR="00DB7A2F" w:rsidRPr="005939D3" w:rsidRDefault="00404A14" w:rsidP="00404A14">
      <w:pPr>
        <w:pStyle w:val="PargrafodaLista"/>
        <w:tabs>
          <w:tab w:val="left" w:pos="597"/>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alterações na legislação ou regulamentação pertinente, inclusive quanto à criação, alteração ou extinção de tributos ou encargos e exigências para a gestão e operação da CONCESSÃO, que alterem a composição econômico-financeira da CONCESSIONÁRIA, excetuada a legislação dos impostos sobre a</w:t>
      </w:r>
      <w:r w:rsidR="00FF49F6" w:rsidRPr="005939D3">
        <w:rPr>
          <w:spacing w:val="-4"/>
          <w:sz w:val="24"/>
          <w:szCs w:val="24"/>
        </w:rPr>
        <w:t xml:space="preserve"> </w:t>
      </w:r>
      <w:r w:rsidR="00FF49F6" w:rsidRPr="005939D3">
        <w:rPr>
          <w:sz w:val="24"/>
          <w:szCs w:val="24"/>
        </w:rPr>
        <w:t>renda;</w:t>
      </w:r>
    </w:p>
    <w:p w:rsidR="00DB7A2F" w:rsidRPr="005939D3" w:rsidRDefault="00404A14" w:rsidP="00404A14">
      <w:pPr>
        <w:pStyle w:val="PargrafodaLista"/>
        <w:tabs>
          <w:tab w:val="left" w:pos="621"/>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 xml:space="preserve">atrasos ou inexecução das obrigações da CONCESSIONÁRIA, causados pela demora ou omissão do PODER CONCEDENTE ou de demais órgãos ou entidades da Administração Pública do Município de </w:t>
      </w:r>
      <w:r w:rsidRPr="005939D3">
        <w:rPr>
          <w:sz w:val="24"/>
          <w:szCs w:val="24"/>
        </w:rPr>
        <w:t>Victor Graeff</w:t>
      </w:r>
      <w:r w:rsidR="00FF49F6" w:rsidRPr="005939D3">
        <w:rPr>
          <w:sz w:val="24"/>
          <w:szCs w:val="24"/>
        </w:rPr>
        <w:t>, incluindo, mas não se limitando à emissão de licenças e autorizações necessárias ao adequado desenvolvimento do OBJETO da CONCESSÃO, quando cabíveis, e quando não observados os prazos legais</w:t>
      </w:r>
      <w:r w:rsidR="00FF49F6" w:rsidRPr="005939D3">
        <w:rPr>
          <w:spacing w:val="-2"/>
          <w:sz w:val="24"/>
          <w:szCs w:val="24"/>
        </w:rPr>
        <w:t xml:space="preserve"> </w:t>
      </w:r>
      <w:r w:rsidR="00FF49F6" w:rsidRPr="005939D3">
        <w:rPr>
          <w:sz w:val="24"/>
          <w:szCs w:val="24"/>
        </w:rPr>
        <w:t>pertinentes;</w:t>
      </w:r>
    </w:p>
    <w:p w:rsidR="00DB7A2F" w:rsidRPr="005939D3" w:rsidRDefault="00404A14" w:rsidP="00404A14">
      <w:pPr>
        <w:pStyle w:val="PargrafodaLista"/>
        <w:tabs>
          <w:tab w:val="left" w:pos="729"/>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descumprimento, pelo PODER CONCEDENTE, de suas obrigações contratuais ou regulamentares, incluindo, mas não se limitando ao descumprimento de prazos a ele aplicáveis nos termos deste CONTRATO e/ou na legislação</w:t>
      </w:r>
      <w:r w:rsidR="00FF49F6" w:rsidRPr="005939D3">
        <w:rPr>
          <w:spacing w:val="-1"/>
          <w:sz w:val="24"/>
          <w:szCs w:val="24"/>
        </w:rPr>
        <w:t xml:space="preserve"> </w:t>
      </w:r>
      <w:r w:rsidR="00FF49F6" w:rsidRPr="005939D3">
        <w:rPr>
          <w:sz w:val="24"/>
          <w:szCs w:val="24"/>
        </w:rPr>
        <w:t>vigente;</w:t>
      </w:r>
    </w:p>
    <w:p w:rsidR="00DB7A2F" w:rsidRPr="005939D3" w:rsidRDefault="00404A14" w:rsidP="00404A14">
      <w:pPr>
        <w:pStyle w:val="PargrafodaLista"/>
        <w:tabs>
          <w:tab w:val="left" w:pos="563"/>
          <w:tab w:val="left" w:pos="9923"/>
        </w:tabs>
        <w:spacing w:before="0" w:line="276" w:lineRule="auto"/>
        <w:ind w:left="0" w:right="14"/>
        <w:rPr>
          <w:sz w:val="24"/>
          <w:szCs w:val="24"/>
        </w:rPr>
      </w:pPr>
      <w:r w:rsidRPr="005939D3">
        <w:rPr>
          <w:sz w:val="24"/>
          <w:szCs w:val="24"/>
        </w:rPr>
        <w:t xml:space="preserve">e) </w:t>
      </w:r>
      <w:r w:rsidR="00FF49F6" w:rsidRPr="005939D3">
        <w:rPr>
          <w:sz w:val="24"/>
          <w:szCs w:val="24"/>
        </w:rPr>
        <w:t>atraso no cumprimento dos prazos estabelecidos neste CONTRATO relacionados às obrigações assumidas pela CONCESSIONÁRIA, quando decorrentes diretamente de ação ou omissão do PODER</w:t>
      </w:r>
      <w:r w:rsidR="00FF49F6" w:rsidRPr="005939D3">
        <w:rPr>
          <w:spacing w:val="-1"/>
          <w:sz w:val="24"/>
          <w:szCs w:val="24"/>
        </w:rPr>
        <w:t xml:space="preserve"> </w:t>
      </w:r>
      <w:r w:rsidR="00FF49F6" w:rsidRPr="005939D3">
        <w:rPr>
          <w:sz w:val="24"/>
          <w:szCs w:val="24"/>
        </w:rPr>
        <w:t>CONCEDENTE;</w:t>
      </w:r>
    </w:p>
    <w:p w:rsidR="00DB7A2F" w:rsidRPr="005939D3" w:rsidRDefault="00404A14" w:rsidP="00404A14">
      <w:pPr>
        <w:pStyle w:val="PargrafodaLista"/>
        <w:tabs>
          <w:tab w:val="left" w:pos="657"/>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imposição de novas obrigações ou alteração unilateral das obrigações originalmente contempladas no CONTRATO de CONCESSÃO, pelo PODER CONCEDENTE, que provoquem impacto nos custos e encargos da</w:t>
      </w:r>
      <w:r w:rsidR="00FF49F6" w:rsidRPr="005939D3">
        <w:rPr>
          <w:spacing w:val="-3"/>
          <w:sz w:val="24"/>
          <w:szCs w:val="24"/>
        </w:rPr>
        <w:t xml:space="preserve"> </w:t>
      </w:r>
      <w:r w:rsidR="00FF49F6" w:rsidRPr="005939D3">
        <w:rPr>
          <w:sz w:val="24"/>
          <w:szCs w:val="24"/>
        </w:rPr>
        <w:t>CONCESSIONÁRIA;</w:t>
      </w:r>
    </w:p>
    <w:p w:rsidR="00DB7A2F" w:rsidRPr="005939D3" w:rsidRDefault="00404A14" w:rsidP="00404A14">
      <w:pPr>
        <w:pStyle w:val="PargrafodaLista"/>
        <w:tabs>
          <w:tab w:val="left" w:pos="645"/>
          <w:tab w:val="left" w:pos="9923"/>
        </w:tabs>
        <w:spacing w:before="0" w:line="276" w:lineRule="auto"/>
        <w:ind w:left="0" w:right="14"/>
        <w:rPr>
          <w:sz w:val="24"/>
          <w:szCs w:val="24"/>
        </w:rPr>
      </w:pPr>
      <w:r w:rsidRPr="005939D3">
        <w:rPr>
          <w:sz w:val="24"/>
          <w:szCs w:val="24"/>
        </w:rPr>
        <w:t xml:space="preserve">g) </w:t>
      </w:r>
      <w:r w:rsidR="00FF49F6" w:rsidRPr="005939D3">
        <w:rPr>
          <w:sz w:val="24"/>
          <w:szCs w:val="24"/>
        </w:rPr>
        <w:t xml:space="preserve">prejuízos causados a terceiros ou ao meio ambiente pelos administradores, empregados, prepostos, prestadores de serviço ou pela infraestrutura pública antes da DATA DA ORDEM DE INÍCIO, hipótese em que, além do direito ao reequilíbrio econômico-financeiro do CONTRATO, terá a CONCESSIONÁRIA o direto ao ressarcimento pelo PODER CONCEDENTE de eventuais indenizações que vier a pagar em razão do passivo ambiental e/ou casos de responsabilidade civil que </w:t>
      </w:r>
      <w:r w:rsidR="00FF49F6" w:rsidRPr="005939D3">
        <w:rPr>
          <w:sz w:val="24"/>
          <w:szCs w:val="24"/>
        </w:rPr>
        <w:lastRenderedPageBreak/>
        <w:t>tenham como causa fato anterior à</w:t>
      </w:r>
      <w:r w:rsidR="00FF49F6" w:rsidRPr="005939D3">
        <w:rPr>
          <w:spacing w:val="-2"/>
          <w:sz w:val="24"/>
          <w:szCs w:val="24"/>
        </w:rPr>
        <w:t xml:space="preserve"> </w:t>
      </w:r>
      <w:r w:rsidR="00FF49F6" w:rsidRPr="005939D3">
        <w:rPr>
          <w:sz w:val="24"/>
          <w:szCs w:val="24"/>
        </w:rPr>
        <w:t>CONCESSÃO;</w:t>
      </w:r>
    </w:p>
    <w:p w:rsidR="00DB7A2F" w:rsidRPr="005939D3" w:rsidRDefault="00404A14" w:rsidP="00404A14">
      <w:pPr>
        <w:pStyle w:val="PargrafodaLista"/>
        <w:tabs>
          <w:tab w:val="left" w:pos="578"/>
          <w:tab w:val="left" w:pos="9923"/>
        </w:tabs>
        <w:spacing w:before="0" w:line="276" w:lineRule="auto"/>
        <w:ind w:left="0" w:right="14"/>
        <w:rPr>
          <w:sz w:val="24"/>
          <w:szCs w:val="24"/>
        </w:rPr>
      </w:pPr>
      <w:r w:rsidRPr="005939D3">
        <w:rPr>
          <w:sz w:val="24"/>
          <w:szCs w:val="24"/>
        </w:rPr>
        <w:t xml:space="preserve">h) </w:t>
      </w:r>
      <w:r w:rsidR="00FF49F6" w:rsidRPr="005939D3">
        <w:rPr>
          <w:sz w:val="24"/>
          <w:szCs w:val="24"/>
        </w:rPr>
        <w:t>manifestações sociais e/ou públicas que comprometam a execução do OBJETO do CONTRATO ou que acarretem danos aos BENS VINCULADOS à CONCESSÃO, desde que as perdas e danos causados por tais eventos não sejam objeto de cobertura de seguros oferecidos no Brasil na data de sua ocorrência, e desde que a CONCESSIONÁRIA não tenha dado causa ou contribuído para a ocorrência de tais</w:t>
      </w:r>
      <w:r w:rsidR="00FF49F6" w:rsidRPr="005939D3">
        <w:rPr>
          <w:spacing w:val="-3"/>
          <w:sz w:val="24"/>
          <w:szCs w:val="24"/>
        </w:rPr>
        <w:t xml:space="preserve"> </w:t>
      </w:r>
      <w:r w:rsidR="00FF49F6" w:rsidRPr="005939D3">
        <w:rPr>
          <w:sz w:val="24"/>
          <w:szCs w:val="24"/>
        </w:rPr>
        <w:t>eventos;</w:t>
      </w:r>
    </w:p>
    <w:p w:rsidR="00DB7A2F" w:rsidRPr="005939D3" w:rsidRDefault="00404A14" w:rsidP="00404A14">
      <w:pPr>
        <w:pStyle w:val="PargrafodaLista"/>
        <w:tabs>
          <w:tab w:val="left" w:pos="535"/>
          <w:tab w:val="left" w:pos="9923"/>
        </w:tabs>
        <w:spacing w:before="0" w:line="276" w:lineRule="auto"/>
        <w:ind w:left="0" w:right="14"/>
        <w:rPr>
          <w:sz w:val="24"/>
          <w:szCs w:val="24"/>
        </w:rPr>
      </w:pPr>
      <w:r w:rsidRPr="005939D3">
        <w:rPr>
          <w:sz w:val="24"/>
          <w:szCs w:val="24"/>
        </w:rPr>
        <w:t xml:space="preserve">i) </w:t>
      </w:r>
      <w:r w:rsidR="00FF49F6" w:rsidRPr="005939D3">
        <w:rPr>
          <w:sz w:val="24"/>
          <w:szCs w:val="24"/>
        </w:rPr>
        <w:t>imposição de obrigação à CONCESSIONÁRIA para a transposição da fiação aérea relativa ao OBJETO da CONCESSÃO para rede subterrânea não contemplada neste</w:t>
      </w:r>
      <w:r w:rsidR="00FF49F6" w:rsidRPr="005939D3">
        <w:rPr>
          <w:spacing w:val="-9"/>
          <w:sz w:val="24"/>
          <w:szCs w:val="24"/>
        </w:rPr>
        <w:t xml:space="preserve"> </w:t>
      </w:r>
      <w:r w:rsidR="00FF49F6" w:rsidRPr="005939D3">
        <w:rPr>
          <w:sz w:val="24"/>
          <w:szCs w:val="24"/>
        </w:rPr>
        <w:t>CONTRATO;</w:t>
      </w:r>
    </w:p>
    <w:p w:rsidR="00DB7A2F" w:rsidRPr="005939D3" w:rsidRDefault="00404A14" w:rsidP="00404A14">
      <w:pPr>
        <w:pStyle w:val="PargrafodaLista"/>
        <w:tabs>
          <w:tab w:val="left" w:pos="602"/>
          <w:tab w:val="left" w:pos="9923"/>
        </w:tabs>
        <w:spacing w:before="0" w:line="276" w:lineRule="auto"/>
        <w:ind w:left="0" w:right="14"/>
        <w:rPr>
          <w:sz w:val="24"/>
          <w:szCs w:val="24"/>
        </w:rPr>
      </w:pPr>
      <w:r w:rsidRPr="005939D3">
        <w:rPr>
          <w:sz w:val="24"/>
          <w:szCs w:val="24"/>
        </w:rPr>
        <w:t xml:space="preserve">j) </w:t>
      </w:r>
      <w:r w:rsidR="00FF49F6" w:rsidRPr="005939D3">
        <w:rPr>
          <w:sz w:val="24"/>
          <w:szCs w:val="24"/>
        </w:rPr>
        <w:t>investimentos, pagamentos, custos e despesas decorrentes de eventuais desapropriações e instituição de servidões administrativas determinadas pelo PODER CONCEDENTE, na forma da lei;</w:t>
      </w:r>
    </w:p>
    <w:p w:rsidR="00DB7A2F" w:rsidRPr="005939D3" w:rsidRDefault="00404A14" w:rsidP="00404A14">
      <w:pPr>
        <w:pStyle w:val="PargrafodaLista"/>
        <w:tabs>
          <w:tab w:val="left" w:pos="573"/>
          <w:tab w:val="left" w:pos="9923"/>
        </w:tabs>
        <w:spacing w:before="0" w:line="276" w:lineRule="auto"/>
        <w:ind w:left="0" w:right="14"/>
        <w:rPr>
          <w:sz w:val="24"/>
          <w:szCs w:val="24"/>
        </w:rPr>
      </w:pPr>
      <w:r w:rsidRPr="005939D3">
        <w:rPr>
          <w:sz w:val="24"/>
          <w:szCs w:val="24"/>
        </w:rPr>
        <w:t xml:space="preserve">k) </w:t>
      </w:r>
      <w:r w:rsidR="00FF49F6" w:rsidRPr="005939D3">
        <w:rPr>
          <w:sz w:val="24"/>
          <w:szCs w:val="24"/>
        </w:rPr>
        <w:t>ações originárias de serviços prestados anteriormente à DATA DA ORDEM DE INÍCIO;</w:t>
      </w:r>
      <w:r w:rsidR="00FF49F6" w:rsidRPr="005939D3">
        <w:rPr>
          <w:spacing w:val="-6"/>
          <w:sz w:val="24"/>
          <w:szCs w:val="24"/>
        </w:rPr>
        <w:t xml:space="preserve"> </w:t>
      </w:r>
      <w:r w:rsidR="00FF49F6" w:rsidRPr="005939D3">
        <w:rPr>
          <w:sz w:val="24"/>
          <w:szCs w:val="24"/>
        </w:rPr>
        <w:t>e</w:t>
      </w:r>
    </w:p>
    <w:p w:rsidR="00DB7A2F" w:rsidRPr="005939D3" w:rsidRDefault="00404A14" w:rsidP="00404A14">
      <w:pPr>
        <w:pStyle w:val="PargrafodaLista"/>
        <w:tabs>
          <w:tab w:val="left" w:pos="515"/>
          <w:tab w:val="left" w:pos="9923"/>
        </w:tabs>
        <w:spacing w:before="0" w:line="276" w:lineRule="auto"/>
        <w:ind w:left="0" w:right="14"/>
        <w:rPr>
          <w:sz w:val="24"/>
          <w:szCs w:val="24"/>
        </w:rPr>
      </w:pPr>
      <w:r w:rsidRPr="005939D3">
        <w:rPr>
          <w:sz w:val="24"/>
          <w:szCs w:val="24"/>
        </w:rPr>
        <w:t xml:space="preserve">l) </w:t>
      </w:r>
      <w:r w:rsidR="00FF49F6" w:rsidRPr="005939D3">
        <w:rPr>
          <w:sz w:val="24"/>
          <w:szCs w:val="24"/>
        </w:rPr>
        <w:t>custos de recuperação, prevenção, correção e gerenciamento de passivo ambiental relacionados à CONCESSÃO, originados anteriormente à DATA DA ORDEM DE</w:t>
      </w:r>
      <w:r w:rsidR="00FF49F6" w:rsidRPr="005939D3">
        <w:rPr>
          <w:spacing w:val="-2"/>
          <w:sz w:val="24"/>
          <w:szCs w:val="24"/>
        </w:rPr>
        <w:t xml:space="preserve"> </w:t>
      </w:r>
      <w:r w:rsidR="00FF49F6" w:rsidRPr="005939D3">
        <w:rPr>
          <w:sz w:val="24"/>
          <w:szCs w:val="24"/>
        </w:rPr>
        <w:t>INÍCIO.</w:t>
      </w:r>
    </w:p>
    <w:p w:rsidR="00DB7A2F" w:rsidRPr="005939D3" w:rsidRDefault="00DB7A2F" w:rsidP="00FC3440">
      <w:pPr>
        <w:pStyle w:val="Corpodetexto"/>
        <w:tabs>
          <w:tab w:val="left" w:pos="9923"/>
        </w:tabs>
        <w:spacing w:line="276" w:lineRule="auto"/>
        <w:ind w:right="14"/>
        <w:rPr>
          <w:rFonts w:ascii="Arial" w:hAnsi="Arial" w:cs="Arial"/>
          <w:sz w:val="6"/>
          <w:szCs w:val="6"/>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w:t>
      </w:r>
      <w:r w:rsidRPr="005939D3">
        <w:rPr>
          <w:rFonts w:ascii="Arial" w:hAnsi="Arial" w:cs="Arial"/>
        </w:rPr>
        <w:t>- Na ocorrência de CASO FORTUITO, FORÇA MAIOR OU INEXIGIBILIDADE DE CONDUTA DIVERSA, cujas consequências não sejam cobertas por seguro disponível no mercado securitário brasileiro e em condições comerciais viáveis, as PARTES acordarão se haverá lugar à recomposição do equilíbrio econômico-financeiro ou à extinção da CONCESSÃO, tendo-se por base as consequências dos eventos para a continuidade do OBJETO do CONTRATO.</w:t>
      </w:r>
    </w:p>
    <w:p w:rsidR="00DB7A2F" w:rsidRPr="005939D3" w:rsidRDefault="00404A14" w:rsidP="00FC3440">
      <w:pPr>
        <w:pStyle w:val="Corpodetexto"/>
        <w:tabs>
          <w:tab w:val="left" w:pos="9923"/>
        </w:tabs>
        <w:spacing w:line="276" w:lineRule="auto"/>
        <w:ind w:right="14"/>
        <w:jc w:val="both"/>
        <w:rPr>
          <w:rFonts w:ascii="Arial" w:hAnsi="Arial" w:cs="Arial"/>
        </w:rPr>
      </w:pPr>
      <w:r w:rsidRPr="005939D3">
        <w:rPr>
          <w:rFonts w:ascii="Arial" w:hAnsi="Arial" w:cs="Arial"/>
        </w:rPr>
        <w:t>a)</w:t>
      </w:r>
      <w:r w:rsidRPr="005939D3">
        <w:rPr>
          <w:rFonts w:ascii="Arial" w:hAnsi="Arial" w:cs="Arial"/>
          <w:b/>
        </w:rPr>
        <w:t xml:space="preserve"> </w:t>
      </w:r>
      <w:r w:rsidR="00FF49F6" w:rsidRPr="005939D3">
        <w:rPr>
          <w:rFonts w:ascii="Arial" w:hAnsi="Arial" w:cs="Arial"/>
        </w:rPr>
        <w:t>Verificando-se a extinção da CONCESSÃO, nos termos do disposto neste item, aplicar-se-ão, no que couberem, as regras e os procedimentos válidos para a extinção da CONCESSÃO por advento do termo contratual, conforme este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Quarto </w:t>
      </w:r>
      <w:r w:rsidRPr="005939D3">
        <w:rPr>
          <w:rFonts w:ascii="Arial" w:hAnsi="Arial" w:cs="Arial"/>
        </w:rPr>
        <w:t>- As PARTES</w:t>
      </w:r>
      <w:r w:rsidRPr="005939D3">
        <w:rPr>
          <w:rFonts w:ascii="Arial" w:hAnsi="Arial" w:cs="Arial"/>
          <w:b/>
        </w:rPr>
        <w:t xml:space="preserve"> </w:t>
      </w:r>
      <w:r w:rsidRPr="005939D3">
        <w:rPr>
          <w:rFonts w:ascii="Arial" w:hAnsi="Arial" w:cs="Arial"/>
        </w:rPr>
        <w:t>comprometem-se a empregar todas as medidas e ações necessárias a fim de minimizar os efeitos decorrentes dos eventos de FORÇA MAIOR, CASO FORTUITO OU INEXIGIBILIDADE DE CONDUTA DIVERSA.</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Parágrafo Quinto </w:t>
      </w:r>
      <w:r w:rsidRPr="005939D3">
        <w:rPr>
          <w:rFonts w:ascii="Arial" w:hAnsi="Arial" w:cs="Arial"/>
          <w:sz w:val="24"/>
          <w:szCs w:val="24"/>
        </w:rPr>
        <w:t>- A CONCESSIONÁRIA declara:</w:t>
      </w:r>
    </w:p>
    <w:p w:rsidR="00DB7A2F" w:rsidRPr="005939D3" w:rsidRDefault="00404A14" w:rsidP="00404A14">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ter ciência integral da natureza e extensão dos riscos assumidos neste CONTRATO;</w:t>
      </w:r>
      <w:r w:rsidR="00FF49F6" w:rsidRPr="005939D3">
        <w:rPr>
          <w:spacing w:val="-7"/>
          <w:sz w:val="24"/>
          <w:szCs w:val="24"/>
        </w:rPr>
        <w:t xml:space="preserve"> </w:t>
      </w:r>
      <w:r w:rsidR="00FF49F6" w:rsidRPr="005939D3">
        <w:rPr>
          <w:sz w:val="24"/>
          <w:szCs w:val="24"/>
        </w:rPr>
        <w:t>e</w:t>
      </w:r>
    </w:p>
    <w:p w:rsidR="00DB7A2F" w:rsidRPr="005939D3" w:rsidRDefault="00404A14" w:rsidP="00404A14">
      <w:pPr>
        <w:tabs>
          <w:tab w:val="left" w:pos="640"/>
          <w:tab w:val="left" w:pos="9923"/>
        </w:tabs>
        <w:spacing w:line="276" w:lineRule="auto"/>
        <w:ind w:right="14"/>
        <w:jc w:val="both"/>
        <w:rPr>
          <w:rFonts w:ascii="Arial" w:hAnsi="Arial" w:cs="Arial"/>
          <w:sz w:val="24"/>
          <w:szCs w:val="24"/>
        </w:rPr>
      </w:pPr>
      <w:r w:rsidRPr="005939D3">
        <w:rPr>
          <w:rFonts w:ascii="Arial" w:hAnsi="Arial" w:cs="Arial"/>
          <w:sz w:val="24"/>
          <w:szCs w:val="24"/>
        </w:rPr>
        <w:t xml:space="preserve">b) </w:t>
      </w:r>
      <w:r w:rsidR="00FF49F6" w:rsidRPr="005939D3">
        <w:rPr>
          <w:rFonts w:ascii="Arial" w:hAnsi="Arial" w:cs="Arial"/>
          <w:sz w:val="24"/>
          <w:szCs w:val="24"/>
        </w:rPr>
        <w:t>ter levado em consideração a repartição de riscos estabelecida neste CONTRATO para a formulação da sua PROPOSTA COMERCIAL na</w:t>
      </w:r>
      <w:r w:rsidR="00FF49F6" w:rsidRPr="005939D3">
        <w:rPr>
          <w:rFonts w:ascii="Arial" w:hAnsi="Arial" w:cs="Arial"/>
          <w:spacing w:val="-4"/>
          <w:sz w:val="24"/>
          <w:szCs w:val="24"/>
        </w:rPr>
        <w:t xml:space="preserve"> </w:t>
      </w:r>
      <w:r w:rsidR="00FF49F6" w:rsidRPr="005939D3">
        <w:rPr>
          <w:rFonts w:ascii="Arial" w:hAnsi="Arial" w:cs="Arial"/>
          <w:sz w:val="24"/>
          <w:szCs w:val="24"/>
        </w:rPr>
        <w:t>LICITAÇÃO.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SÉTIMA - DO EQUILÍBRIO ECONÔMICO-FINANCEIRO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8231FA"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17.1. </w:t>
      </w:r>
      <w:r w:rsidR="00FF49F6" w:rsidRPr="005939D3">
        <w:rPr>
          <w:rFonts w:ascii="Arial" w:hAnsi="Arial" w:cs="Arial"/>
        </w:rPr>
        <w:t>Sempre que atendidas as condições do CONTRATO e mantida a alocação de riscos nele estabelecida, considera-se mantido o seu equilíbrio econômico-</w:t>
      </w:r>
      <w:r w:rsidR="000950B3" w:rsidRPr="005939D3">
        <w:rPr>
          <w:rFonts w:ascii="Arial" w:hAnsi="Arial" w:cs="Arial"/>
        </w:rPr>
        <w:t>f</w:t>
      </w:r>
      <w:r w:rsidR="00FF49F6" w:rsidRPr="005939D3">
        <w:rPr>
          <w:rFonts w:ascii="Arial" w:hAnsi="Arial" w:cs="Arial"/>
        </w:rPr>
        <w:t>inanceiro.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lastRenderedPageBreak/>
        <w:t xml:space="preserve">Parágrafo Primeiro </w:t>
      </w:r>
      <w:r w:rsidRPr="005939D3">
        <w:rPr>
          <w:rFonts w:ascii="Arial" w:hAnsi="Arial" w:cs="Arial"/>
        </w:rPr>
        <w:t>- A CONCESSIONÁRIA poderá solicitar a recomposição do equilíbrio econômicofinanceiro nas hipóteses previstas nas cláusulas décima sétima e décima oitva, observado o procedimento definido neste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A recomposição do equilíbrio econômico-financeiro será efetivada, de comum acordo entre as PARTES, mediante as seguintes modalidades:</w:t>
      </w:r>
    </w:p>
    <w:p w:rsidR="00DB7A2F" w:rsidRPr="005939D3" w:rsidRDefault="008231FA" w:rsidP="008231FA">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prorrogação ou redução do prazo da CONCESSÃO, observados os limites</w:t>
      </w:r>
      <w:r w:rsidR="00FF49F6" w:rsidRPr="005939D3">
        <w:rPr>
          <w:spacing w:val="-1"/>
          <w:sz w:val="24"/>
          <w:szCs w:val="24"/>
        </w:rPr>
        <w:t xml:space="preserve"> </w:t>
      </w:r>
      <w:r w:rsidR="00FF49F6" w:rsidRPr="005939D3">
        <w:rPr>
          <w:sz w:val="24"/>
          <w:szCs w:val="24"/>
        </w:rPr>
        <w:t>legais;</w:t>
      </w:r>
    </w:p>
    <w:p w:rsidR="00DB7A2F" w:rsidRPr="005939D3" w:rsidRDefault="008231FA" w:rsidP="008231FA">
      <w:pPr>
        <w:pStyle w:val="PargrafodaLista"/>
        <w:tabs>
          <w:tab w:val="left" w:pos="671"/>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revisão dos encargos e obrigações assumidos pela CONCESSIONÁRIA, inclusive pela disponibilização de áreas públicas para a implantação de infraestruturas de telecomunicações, sem a necessidade de prestação de contrapartida; e</w:t>
      </w:r>
    </w:p>
    <w:p w:rsidR="00DB7A2F" w:rsidRPr="005939D3" w:rsidRDefault="008231FA" w:rsidP="008231FA">
      <w:pPr>
        <w:pStyle w:val="PargrafodaLista"/>
        <w:tabs>
          <w:tab w:val="left" w:pos="54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combinação das modalidades</w:t>
      </w:r>
      <w:r w:rsidR="00FF49F6" w:rsidRPr="005939D3">
        <w:rPr>
          <w:spacing w:val="-1"/>
          <w:sz w:val="24"/>
          <w:szCs w:val="24"/>
        </w:rPr>
        <w:t xml:space="preserve"> </w:t>
      </w:r>
      <w:r w:rsidR="00FF49F6" w:rsidRPr="005939D3">
        <w:rPr>
          <w:sz w:val="24"/>
          <w:szCs w:val="24"/>
        </w:rPr>
        <w:t>anteriores.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Terceiro -</w:t>
      </w:r>
      <w:r w:rsidRPr="005939D3">
        <w:rPr>
          <w:rFonts w:ascii="Arial" w:hAnsi="Arial" w:cs="Arial"/>
        </w:rPr>
        <w:t xml:space="preserve"> As alternativas para a recomposição do equilíbrio econômico-financeiro não poderão alterar a alocação de riscos originalmente prevista no CONTRATO.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DÉCIMA OITAVA - DO PROCEDIMENTO PARA A RECOMPOSIÇÃO DO EQUILÍBRIO ECONÔMICO-FINANCEIRO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8231FA"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18.1. </w:t>
      </w:r>
      <w:r w:rsidR="00FF49F6" w:rsidRPr="005939D3">
        <w:rPr>
          <w:rFonts w:ascii="Arial" w:hAnsi="Arial" w:cs="Arial"/>
        </w:rPr>
        <w:t>A análise da recomposição do equilíbrio econômico-financeiro pressupõe a verificação das condições econômicas globais do ajuste, tomando-se como base os efeitos dos eventos que lhe deram causa, descritos em um relatório técnico a ser apresentado pela parte interessada, o qual poderá vir acompanhado de laudo pericial, estudos independentes e/ou outros documentos considerados pertinentes.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w:t>
      </w:r>
      <w:r w:rsidRPr="005939D3">
        <w:rPr>
          <w:rFonts w:ascii="Arial" w:hAnsi="Arial" w:cs="Arial"/>
        </w:rPr>
        <w:t>- O relatório técnico deverá demonstrar os efeitos dos eventos nele citados em um fluxo de caixa elaborado especificamente para a sua demonstração, considerando, dentre outros, a estimativa de variação de investimentos, a demonstração fundamentada dos custos ou despesas</w:t>
      </w:r>
      <w:r w:rsidR="008231FA" w:rsidRPr="005939D3">
        <w:rPr>
          <w:rFonts w:ascii="Arial" w:hAnsi="Arial" w:cs="Arial"/>
        </w:rPr>
        <w:t xml:space="preserve"> </w:t>
      </w:r>
      <w:r w:rsidRPr="005939D3">
        <w:rPr>
          <w:rFonts w:ascii="Arial" w:hAnsi="Arial" w:cs="Arial"/>
        </w:rPr>
        <w:t>incorridos e a sugestão das medidas a serem adotadas para a recomposição do equilíbrio econômico-financeiro do CONTRATO.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Quando o pedido de recomposição do equilíbrio econômico-financeiro for iniciado pela CONCESSIONÁRIA, observar-se-á o que se segue:</w:t>
      </w:r>
    </w:p>
    <w:p w:rsidR="00DB7A2F" w:rsidRPr="005939D3" w:rsidRDefault="008231FA" w:rsidP="008231FA">
      <w:pPr>
        <w:pStyle w:val="PargrafodaLista"/>
        <w:tabs>
          <w:tab w:val="left" w:pos="580"/>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o pedido deverá ser acompanhado de relatório técnico, laudo pericial e/ou estudo independente que efetivamente demonstre o impacto da ocorrência, na forma estabelecida nas subcláusulas anteriores, contemplando ainda dados como a data da ocorrência e a provável duração da hipótese ensejadora da</w:t>
      </w:r>
      <w:r w:rsidR="00FF49F6" w:rsidRPr="005939D3">
        <w:rPr>
          <w:spacing w:val="-3"/>
          <w:sz w:val="24"/>
          <w:szCs w:val="24"/>
        </w:rPr>
        <w:t xml:space="preserve"> </w:t>
      </w:r>
      <w:r w:rsidR="00FF49F6" w:rsidRPr="005939D3">
        <w:rPr>
          <w:sz w:val="24"/>
          <w:szCs w:val="24"/>
        </w:rPr>
        <w:t>recomposição;</w:t>
      </w:r>
    </w:p>
    <w:p w:rsidR="00DB7A2F" w:rsidRPr="005939D3" w:rsidRDefault="001757B7" w:rsidP="001757B7">
      <w:pPr>
        <w:pStyle w:val="PargrafodaLista"/>
        <w:tabs>
          <w:tab w:val="left" w:pos="628"/>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o pedido deverá ser acompanhado de todos os documentos necessários à demonstração do cabimento do pleito, podendo o PODER CONCEDENTE solicitar laudos econômicos específicos da CONCESSIONÁRIA ou estudos elaborados por órgãos ou entidades da Administração Pública Municipal ou, ainda, por entidades</w:t>
      </w:r>
      <w:r w:rsidR="00FF49F6" w:rsidRPr="005939D3">
        <w:rPr>
          <w:spacing w:val="-1"/>
          <w:sz w:val="24"/>
          <w:szCs w:val="24"/>
        </w:rPr>
        <w:t xml:space="preserve"> </w:t>
      </w:r>
      <w:r w:rsidR="00FF49F6" w:rsidRPr="005939D3">
        <w:rPr>
          <w:sz w:val="24"/>
          <w:szCs w:val="24"/>
        </w:rPr>
        <w:t>independentes;</w:t>
      </w:r>
    </w:p>
    <w:p w:rsidR="00DB7A2F" w:rsidRPr="005939D3" w:rsidRDefault="001757B7" w:rsidP="001757B7">
      <w:pPr>
        <w:pStyle w:val="PargrafodaLista"/>
        <w:tabs>
          <w:tab w:val="left" w:pos="66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o pedido, conforme o caso, deverá conter a indicação da pretensão de revisão da REMUNERAÇÃO, trazendo a demonstração circunstanciada dos pressupostos e parâmetros utilizados e informando os impactos e as eventuais alternativas de balanceamento das prestações entre as</w:t>
      </w:r>
      <w:r w:rsidR="00FF49F6" w:rsidRPr="005939D3">
        <w:rPr>
          <w:spacing w:val="-3"/>
          <w:sz w:val="24"/>
          <w:szCs w:val="24"/>
        </w:rPr>
        <w:t xml:space="preserve"> </w:t>
      </w:r>
      <w:r w:rsidR="00FF49F6" w:rsidRPr="005939D3">
        <w:rPr>
          <w:sz w:val="24"/>
          <w:szCs w:val="24"/>
        </w:rPr>
        <w:t>PARTES.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lastRenderedPageBreak/>
        <w:t xml:space="preserve">Parágrafo Terceiro </w:t>
      </w:r>
      <w:r w:rsidRPr="005939D3">
        <w:rPr>
          <w:rFonts w:ascii="Arial" w:hAnsi="Arial" w:cs="Arial"/>
        </w:rPr>
        <w:t>- O PODER CONCEDENTE terá livre acesso a informações, bens e instalações da CONCESSIONÁRIA ou de terceiros por ela contratados para aferir o quanto alegado pela CONCESSIONÁRIA no pedido de recomposição do equilíbrio econômicofinanceiro que ela tiver apresentado.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Parágarfo Quarto - </w:t>
      </w:r>
      <w:r w:rsidRPr="005939D3">
        <w:rPr>
          <w:rFonts w:ascii="Arial" w:hAnsi="Arial" w:cs="Arial"/>
        </w:rPr>
        <w:t xml:space="preserve">O procedimento de recomposição do equilíbrio econômico-financeiro iniciado pelo PODER CONCEDENTE deverá ser objeto de comunicação à CONCESSIONÁRIA, consignando-se a ela o prazo de </w:t>
      </w:r>
      <w:r w:rsidRPr="005939D3">
        <w:rPr>
          <w:rFonts w:ascii="Arial" w:hAnsi="Arial" w:cs="Arial"/>
          <w:b/>
        </w:rPr>
        <w:t xml:space="preserve">15 (quinze) dias </w:t>
      </w:r>
      <w:r w:rsidRPr="005939D3">
        <w:rPr>
          <w:rFonts w:ascii="Arial" w:hAnsi="Arial" w:cs="Arial"/>
        </w:rPr>
        <w:t>para manifestação.</w:t>
      </w:r>
    </w:p>
    <w:p w:rsidR="00DB7A2F" w:rsidRPr="005939D3" w:rsidRDefault="001757B7" w:rsidP="001757B7">
      <w:pPr>
        <w:pStyle w:val="PargrafodaLista"/>
        <w:tabs>
          <w:tab w:val="left" w:pos="563"/>
          <w:tab w:val="left" w:pos="9923"/>
        </w:tabs>
        <w:spacing w:before="0" w:line="276" w:lineRule="auto"/>
        <w:ind w:left="0" w:right="14"/>
        <w:rPr>
          <w:sz w:val="24"/>
          <w:szCs w:val="24"/>
        </w:rPr>
      </w:pPr>
      <w:r w:rsidRPr="005939D3">
        <w:rPr>
          <w:sz w:val="24"/>
          <w:szCs w:val="24"/>
        </w:rPr>
        <w:t>a) a</w:t>
      </w:r>
      <w:r w:rsidR="00FF49F6" w:rsidRPr="005939D3">
        <w:rPr>
          <w:sz w:val="24"/>
          <w:szCs w:val="24"/>
        </w:rPr>
        <w:t xml:space="preserve"> comunicação encaminhada à CONCESSIONÁRIA pelo PODER CONCEDENTE deverá estar acompanhada de cópia dos laudos e/ou dos estudos realizados para a caracterização da situação que levaria à</w:t>
      </w:r>
      <w:r w:rsidR="00FF49F6" w:rsidRPr="005939D3">
        <w:rPr>
          <w:spacing w:val="-2"/>
          <w:sz w:val="24"/>
          <w:szCs w:val="24"/>
        </w:rPr>
        <w:t xml:space="preserve"> </w:t>
      </w:r>
      <w:r w:rsidRPr="005939D3">
        <w:rPr>
          <w:sz w:val="24"/>
          <w:szCs w:val="24"/>
        </w:rPr>
        <w:t>recomposição;</w:t>
      </w:r>
    </w:p>
    <w:p w:rsidR="00DB7A2F" w:rsidRPr="005939D3" w:rsidRDefault="001757B7" w:rsidP="001757B7">
      <w:pPr>
        <w:pStyle w:val="PargrafodaLista"/>
        <w:tabs>
          <w:tab w:val="left" w:pos="676"/>
          <w:tab w:val="left" w:pos="9923"/>
        </w:tabs>
        <w:spacing w:before="0" w:line="276" w:lineRule="auto"/>
        <w:ind w:left="0" w:right="14"/>
        <w:rPr>
          <w:sz w:val="24"/>
          <w:szCs w:val="24"/>
        </w:rPr>
      </w:pPr>
      <w:r w:rsidRPr="005939D3">
        <w:rPr>
          <w:sz w:val="24"/>
          <w:szCs w:val="24"/>
        </w:rPr>
        <w:t>b) f</w:t>
      </w:r>
      <w:r w:rsidR="00FF49F6" w:rsidRPr="005939D3">
        <w:rPr>
          <w:sz w:val="24"/>
          <w:szCs w:val="24"/>
        </w:rPr>
        <w:t xml:space="preserve">indo o prazo de que trata a o </w:t>
      </w:r>
      <w:r w:rsidR="00FF49F6" w:rsidRPr="005939D3">
        <w:rPr>
          <w:b/>
          <w:sz w:val="24"/>
          <w:szCs w:val="24"/>
        </w:rPr>
        <w:t>parágrafo quarto</w:t>
      </w:r>
      <w:r w:rsidR="00FF49F6" w:rsidRPr="005939D3">
        <w:rPr>
          <w:sz w:val="24"/>
          <w:szCs w:val="24"/>
        </w:rPr>
        <w:t>, e não havendo manifestação da CONCESSIONÁRIA, será considerada aceita, de imediato, a proposta do PODER CONCEDENTE.</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Quinto - </w:t>
      </w:r>
      <w:r w:rsidRPr="005939D3">
        <w:rPr>
          <w:rFonts w:ascii="Arial" w:hAnsi="Arial" w:cs="Arial"/>
        </w:rPr>
        <w:t>Para a confirmação das situações apontadas como ensejadoras de desequilíbrio econômico-financeiro e para o dimensionamento dos efeitos e medidas delas resultantes, as</w:t>
      </w:r>
      <w:r w:rsidR="001757B7" w:rsidRPr="005939D3">
        <w:rPr>
          <w:rFonts w:ascii="Arial" w:hAnsi="Arial" w:cs="Arial"/>
        </w:rPr>
        <w:t xml:space="preserve"> </w:t>
      </w:r>
      <w:r w:rsidRPr="005939D3">
        <w:rPr>
          <w:rFonts w:ascii="Arial" w:hAnsi="Arial" w:cs="Arial"/>
        </w:rPr>
        <w:t>PARTES poderão contar com a participação de entidade especializada especialmente contratada para essa finalidade.</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Sexto </w:t>
      </w:r>
      <w:r w:rsidRPr="005939D3">
        <w:rPr>
          <w:rFonts w:ascii="Arial" w:hAnsi="Arial" w:cs="Arial"/>
        </w:rPr>
        <w:t>- Caso se verifique a procedência, ao final, do pedido de recomposição do equilíbrio econômico-financeiro apresentado, os custos com diligências e estudos necessários à plena instrução do procedimento serão divididos entre as PARTES na CONCESSÃO, em proporções iguais.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Sétimo </w:t>
      </w:r>
      <w:r w:rsidRPr="005939D3">
        <w:rPr>
          <w:rFonts w:ascii="Arial" w:hAnsi="Arial" w:cs="Arial"/>
        </w:rPr>
        <w:t>- Na hipótese de novos investimentos ou serviços solicitados pelo PODER CONCEDENTE, e não previstos neste CONTRATO, o PODER CONCEDENTE poderá requerer à CONCESSIONÁRIA, previamente ao processo de recomposição do equilíbrio econômico- financeiro, a elaboração de projetos básico e executivo contendo todos os elementos necessários à precificação do investimento e às estimativas do impacto da obra ou serviço sobre as receitas da CONCESSIONÁRIA, observado, para todos os efeitos, o disposto na subcláusula anterior.</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Oitavo </w:t>
      </w:r>
      <w:r w:rsidRPr="005939D3">
        <w:rPr>
          <w:rFonts w:ascii="Arial" w:hAnsi="Arial" w:cs="Arial"/>
        </w:rPr>
        <w:t>- A recomposição do equilíbrio econômico-financeiro poderá ser realizada antes ou depois do efetivo impacto do evento que der razão à situação de desequilíbrio, sendo, para tanto, calculado o valor presente líquido da diferença entre os fluxos estimado e projetado, na data da avaliação.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Nono </w:t>
      </w:r>
      <w:r w:rsidRPr="005939D3">
        <w:rPr>
          <w:rFonts w:ascii="Arial" w:hAnsi="Arial" w:cs="Arial"/>
        </w:rPr>
        <w:t xml:space="preserve">- O procedimento de recomposição do equilíbrio econômico-financeiro do CONTRATO deverá ser concluído em prazo não superior a </w:t>
      </w:r>
      <w:r w:rsidRPr="005939D3">
        <w:rPr>
          <w:rFonts w:ascii="Arial" w:hAnsi="Arial" w:cs="Arial"/>
          <w:b/>
        </w:rPr>
        <w:t>60 (sessenta) dias</w:t>
      </w:r>
      <w:r w:rsidRPr="005939D3">
        <w:rPr>
          <w:rFonts w:ascii="Arial" w:hAnsi="Arial" w:cs="Arial"/>
        </w:rPr>
        <w:t>, ressalvada a hipótese em que seja necessária a prorrogação, devidamente justificada, para complementação da instrução.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Décimo </w:t>
      </w:r>
      <w:r w:rsidRPr="005939D3">
        <w:rPr>
          <w:rFonts w:ascii="Arial" w:hAnsi="Arial" w:cs="Arial"/>
        </w:rPr>
        <w:t xml:space="preserve">- Decorridos </w:t>
      </w:r>
      <w:r w:rsidRPr="005939D3">
        <w:rPr>
          <w:rFonts w:ascii="Arial" w:hAnsi="Arial" w:cs="Arial"/>
          <w:b/>
        </w:rPr>
        <w:t xml:space="preserve">90 (noventa) dias </w:t>
      </w:r>
      <w:r w:rsidRPr="005939D3">
        <w:rPr>
          <w:rFonts w:ascii="Arial" w:hAnsi="Arial" w:cs="Arial"/>
        </w:rPr>
        <w:t>após a apresentação do pedido de reequilíbrio econômico-financeiro por requerimento da CONCESSIONÁRIA e não sendo encontrada solução amigável, ou ainda, em caso de discordância quanto à necessidade de recomposição, as PARTES</w:t>
      </w:r>
      <w:r w:rsidRPr="005939D3">
        <w:rPr>
          <w:rFonts w:ascii="Arial" w:hAnsi="Arial" w:cs="Arial"/>
          <w:b/>
        </w:rPr>
        <w:t xml:space="preserve"> </w:t>
      </w:r>
      <w:r w:rsidRPr="005939D3">
        <w:rPr>
          <w:rFonts w:ascii="Arial" w:hAnsi="Arial" w:cs="Arial"/>
        </w:rPr>
        <w:t>estarão legitimadas a propor as demandas judiciais que entenderem competentes.</w:t>
      </w: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lastRenderedPageBreak/>
        <w:t>CLÁUSULA DÉCIMA NONA - DOS BENS VINCULADOS À CONCESSÃO</w:t>
      </w:r>
    </w:p>
    <w:p w:rsidR="000E3322" w:rsidRPr="005939D3" w:rsidRDefault="000E3322" w:rsidP="00FC3440">
      <w:pPr>
        <w:pStyle w:val="Corpodetexto"/>
        <w:tabs>
          <w:tab w:val="left" w:pos="9923"/>
        </w:tabs>
        <w:spacing w:line="276" w:lineRule="auto"/>
        <w:ind w:right="14"/>
        <w:jc w:val="both"/>
        <w:rPr>
          <w:rFonts w:ascii="Arial" w:hAnsi="Arial" w:cs="Arial"/>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19.1. </w:t>
      </w:r>
      <w:r w:rsidR="00FF49F6" w:rsidRPr="005939D3">
        <w:rPr>
          <w:rFonts w:ascii="Arial" w:hAnsi="Arial" w:cs="Arial"/>
        </w:rPr>
        <w:t>Os BENS VINCULADOS À CONCESSÃO são os bens integrantes ou não do patrimônio da CONCESSIONÁRIA, necessários à implantação adequada e contínua do OBJETO do CONTRATO.</w:t>
      </w:r>
    </w:p>
    <w:p w:rsidR="00DB7A2F" w:rsidRPr="005939D3" w:rsidRDefault="00DB7A2F" w:rsidP="00FC3440">
      <w:pPr>
        <w:pStyle w:val="Corpodetexto"/>
        <w:tabs>
          <w:tab w:val="left" w:pos="9923"/>
        </w:tabs>
        <w:spacing w:line="276" w:lineRule="auto"/>
        <w:ind w:right="14"/>
        <w:rPr>
          <w:rFonts w:ascii="Arial" w:hAnsi="Arial" w:cs="Arial"/>
          <w:sz w:val="6"/>
          <w:szCs w:val="6"/>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A CONCESSIONÁRIA obriga-se a manter, em bom estado de funcionamento, conservação e segurança, às suas expensas, os BENS VINCULADOS À CONCESSÃO por ela implantados, durante toda a vigência do CONTRATO, efetuando para tanto as reparações, renovações e adaptações necessárias ao bom desempenho da 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A utilização direta de equipamentos, infraestrutura ou quaisquer outros bens, que não sejam da propriedade da CONCESSIONÁRIA na execução do OBJETO da CONCESSÃO, dependerá de autorização prévia, específica e expressa do PODER CONCEDENTE.</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O PODER CONCEDENTE poderá autorizar a utilização de bens de terceiros, desde que não se coloque em risco a continuidade do OBJETO do CONTRATO, bem como não reste prejudicada a reversão dos bens imprescindíveis à execução e à continuidade da 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w:t>
      </w:r>
      <w:r w:rsidRPr="005939D3">
        <w:rPr>
          <w:rFonts w:ascii="Arial" w:hAnsi="Arial" w:cs="Arial"/>
        </w:rPr>
        <w:t>- Os BENS REVERSÍVEIS são aqueles imprescindíveis à execução e à continuidade do OBJETO do CONTRATO, integrantes do patrimônio da CONCESSIONÁRIA, e que reverterão em favor do PODER CONCEDENTE após a extinção da CONCESSÃO, excluindo- se as INFRAESTRUTURAS DE SUPORTE e as ESTAÇÃO TRANSMISSORA DE RADIOCOMUNICAÇÃO.</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Os BENS REVERSÍVEIS deverão ser permanentemente inventariados pela 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Quarto </w:t>
      </w:r>
      <w:r w:rsidRPr="005939D3">
        <w:rPr>
          <w:rFonts w:ascii="Arial" w:hAnsi="Arial" w:cs="Arial"/>
        </w:rPr>
        <w:t>- A CONCESSIONÁRIA obriga-se a entregar os BENS REVERSÍVEIS em perfeitas condições de operacionalidade, utilização e manutenção.</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Os BENS REVERSÍVEIS serão transferidos ao PODER CONCEDENTE livres de quaisquer ônus ou encargos.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CLAUSULA VIGÉSIMA - DA REVERSÃO DOS BENS VINCULADOS À CONCESSÃO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20.1. </w:t>
      </w:r>
      <w:r w:rsidR="00FF49F6" w:rsidRPr="005939D3">
        <w:rPr>
          <w:rFonts w:ascii="Arial" w:hAnsi="Arial" w:cs="Arial"/>
        </w:rPr>
        <w:t>Extinta a CONCESSÃO, retornam ao PODER CONCEDENTE os BENS REVERSÍVEIS, os direitos e os privilégios vinculados à exploração da CONCESSÃO transferidos à CONCESSIONÁRIA, ou por esta adquiridos ou implantados.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 </w:t>
      </w:r>
      <w:r w:rsidRPr="005939D3">
        <w:rPr>
          <w:rFonts w:ascii="Arial" w:hAnsi="Arial" w:cs="Arial"/>
        </w:rPr>
        <w:t>A reversão será gratuita e automática, com os bens em perfeitas condições de operacionalidade, utilização e manutenção e livres de quaisquer ônus ou encargos.</w:t>
      </w:r>
    </w:p>
    <w:p w:rsidR="00DB7A2F" w:rsidRDefault="00DB7A2F" w:rsidP="00FC3440">
      <w:pPr>
        <w:pStyle w:val="Corpodetexto"/>
        <w:tabs>
          <w:tab w:val="left" w:pos="9923"/>
        </w:tabs>
        <w:spacing w:line="276" w:lineRule="auto"/>
        <w:ind w:right="14"/>
        <w:rPr>
          <w:rFonts w:ascii="Arial" w:hAnsi="Arial" w:cs="Arial"/>
        </w:rPr>
      </w:pPr>
    </w:p>
    <w:p w:rsidR="005939D3" w:rsidRPr="005939D3" w:rsidRDefault="005939D3"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lastRenderedPageBreak/>
        <w:t>CLÁUSULA VIGÉSIMA PRIMEIRA - DO MECANISMO DE SOLUÇÃO AMIGÁVEL DE CONFLITOS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21.1. </w:t>
      </w:r>
      <w:r w:rsidR="00FF49F6" w:rsidRPr="005939D3">
        <w:rPr>
          <w:rFonts w:ascii="Arial" w:hAnsi="Arial" w:cs="Arial"/>
        </w:rPr>
        <w:t>Os conflitos e as controvérsias decorrentes do presente CONTRATO, ou com ele relacionados, poderão ser amigavelmente dirimidos pelas PARTES.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Em caso de conflito ou controvérsia resultante dos direitos e obrigações contemplados neste CONTRATO ou de sua execução, inclusive aqueles relacionados à recomposição do equilíbrio econômico-financeiro, o objeto do conflito ou controvérsia será comunicado, por escrito, ao PODER CONCEDENTE ou à CONCESSIONÁRIA, conforme o caso, para que as PARTES possam, utilizando-se do princípio da boa-fé e envidando os melhores esforços para tal, solucionar o conflito ou controvérsia</w:t>
      </w:r>
      <w:r w:rsidRPr="005939D3">
        <w:rPr>
          <w:rFonts w:ascii="Arial" w:hAnsi="Arial" w:cs="Arial"/>
          <w:spacing w:val="-4"/>
        </w:rPr>
        <w:t xml:space="preserve"> </w:t>
      </w:r>
      <w:r w:rsidRPr="005939D3">
        <w:rPr>
          <w:rFonts w:ascii="Arial" w:hAnsi="Arial" w:cs="Arial"/>
        </w:rPr>
        <w:t>existente.</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a)</w:t>
      </w:r>
      <w:r w:rsidRPr="005939D3">
        <w:rPr>
          <w:rFonts w:ascii="Arial" w:hAnsi="Arial" w:cs="Arial"/>
          <w:b/>
        </w:rPr>
        <w:t xml:space="preserve"> </w:t>
      </w:r>
      <w:r w:rsidR="00FF49F6" w:rsidRPr="005939D3">
        <w:rPr>
          <w:rFonts w:ascii="Arial" w:hAnsi="Arial" w:cs="Arial"/>
        </w:rPr>
        <w:t>A notificação de que trata a subcláusula anterior deverá ser enviada pela PARTE interessada juntamente com todas as suas alegações referentes ao conflito ou controvérsia, devendo também estar acompanhada de uma sugestão para a solução do conflito ou controvérsia.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w:t>
      </w:r>
      <w:r w:rsidRPr="005939D3">
        <w:rPr>
          <w:rFonts w:ascii="Arial" w:hAnsi="Arial" w:cs="Arial"/>
        </w:rPr>
        <w:t>- Após o recebimento da notificação, a PARTE notificada terá um prazo de 10 (dez) dias úteis, contados do recebimento da notificação, para responder se concorda com a solução proposta.</w:t>
      </w:r>
    </w:p>
    <w:p w:rsidR="00DB7A2F" w:rsidRPr="005939D3" w:rsidRDefault="001757B7" w:rsidP="001757B7">
      <w:pPr>
        <w:pStyle w:val="PargrafodaLista"/>
        <w:tabs>
          <w:tab w:val="left" w:pos="566"/>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Caso a PARTE notificada concorde com a solução apresentada, as PARTES, em conjunto, darão por encerrado o conflito ou controvérsia e tomarão as medidas necessárias para implementar a medida</w:t>
      </w:r>
      <w:r w:rsidR="00FF49F6" w:rsidRPr="005939D3">
        <w:rPr>
          <w:spacing w:val="-2"/>
          <w:sz w:val="24"/>
          <w:szCs w:val="24"/>
        </w:rPr>
        <w:t xml:space="preserve"> </w:t>
      </w:r>
      <w:r w:rsidR="00FF49F6" w:rsidRPr="005939D3">
        <w:rPr>
          <w:sz w:val="24"/>
          <w:szCs w:val="24"/>
        </w:rPr>
        <w:t>acordada.</w:t>
      </w:r>
    </w:p>
    <w:p w:rsidR="00DB7A2F" w:rsidRPr="005939D3" w:rsidRDefault="001757B7" w:rsidP="001757B7">
      <w:pPr>
        <w:pStyle w:val="PargrafodaLista"/>
        <w:tabs>
          <w:tab w:val="left" w:pos="631"/>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Caso não concorde com a solução proposta, a PARTE notificada, no mesmo prazo acima estipulado, deverá apresentar à PARTE interessada os motivos pelos quais discorda da solução sugerida, devendo, nessa hipótese, apresentar uma solução alternativa para o</w:t>
      </w:r>
      <w:r w:rsidR="00FF49F6" w:rsidRPr="005939D3">
        <w:rPr>
          <w:spacing w:val="-4"/>
          <w:sz w:val="24"/>
          <w:szCs w:val="24"/>
        </w:rPr>
        <w:t xml:space="preserve"> </w:t>
      </w:r>
      <w:r w:rsidR="00FF49F6" w:rsidRPr="005939D3">
        <w:rPr>
          <w:sz w:val="24"/>
          <w:szCs w:val="24"/>
        </w:rPr>
        <w:t>caso.</w:t>
      </w:r>
    </w:p>
    <w:p w:rsidR="00DB7A2F" w:rsidRPr="005939D3" w:rsidRDefault="001757B7" w:rsidP="001757B7">
      <w:pPr>
        <w:pStyle w:val="PargrafodaLista"/>
        <w:tabs>
          <w:tab w:val="left" w:pos="609"/>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No caso de discordância da PARTE notificada, deverá ser marcada uma reunião entre as PARTES, a fim de debater e solucionar o conflito ou a controvérsia em</w:t>
      </w:r>
      <w:r w:rsidR="00FF49F6" w:rsidRPr="005939D3">
        <w:rPr>
          <w:spacing w:val="-6"/>
          <w:sz w:val="24"/>
          <w:szCs w:val="24"/>
        </w:rPr>
        <w:t xml:space="preserve"> </w:t>
      </w:r>
      <w:r w:rsidR="00FF49F6" w:rsidRPr="005939D3">
        <w:rPr>
          <w:sz w:val="24"/>
          <w:szCs w:val="24"/>
        </w:rPr>
        <w:t>causa.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w:t>
      </w:r>
      <w:r w:rsidRPr="005939D3">
        <w:rPr>
          <w:rFonts w:ascii="Arial" w:hAnsi="Arial" w:cs="Arial"/>
        </w:rPr>
        <w:t>- Em qualquer das hipóteses, o conflito ou a controvérsia existente entre as PARTES deverá ser solucionado no prazo de até 30 (trinta) dias, prorrogáveis de comum acordo.</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Ultrapassado o prazo fixado sem que seja dirimida a questão conflituosa ou controversa, poderá ser instaurado procedimento de mediação ou dar-se-á início ao processo de arbitragem, na forma deste CONTRATO.</w:t>
      </w:r>
    </w:p>
    <w:p w:rsidR="000E3322" w:rsidRPr="005939D3" w:rsidRDefault="000E3322"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SEGUNDA - DOS CASOS DE EXTINÇÃO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22.1.</w:t>
      </w:r>
      <w:r w:rsidR="00FF49F6" w:rsidRPr="005939D3">
        <w:rPr>
          <w:rFonts w:ascii="Arial" w:hAnsi="Arial" w:cs="Arial"/>
        </w:rPr>
        <w:t>A CONCESSÃO considerar-se-á extinta, observadas as normas legais específicas, quando ocorrer:</w:t>
      </w:r>
    </w:p>
    <w:p w:rsidR="00DB7A2F" w:rsidRPr="005939D3" w:rsidRDefault="001757B7" w:rsidP="001757B7">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o término do prazo</w:t>
      </w:r>
      <w:r w:rsidR="00FF49F6" w:rsidRPr="005939D3">
        <w:rPr>
          <w:spacing w:val="-1"/>
          <w:sz w:val="24"/>
          <w:szCs w:val="24"/>
        </w:rPr>
        <w:t xml:space="preserve"> </w:t>
      </w:r>
      <w:r w:rsidR="00FF49F6" w:rsidRPr="005939D3">
        <w:rPr>
          <w:sz w:val="24"/>
          <w:szCs w:val="24"/>
        </w:rPr>
        <w:t>contratual;</w:t>
      </w:r>
    </w:p>
    <w:p w:rsidR="00DB7A2F" w:rsidRPr="005939D3" w:rsidRDefault="001757B7" w:rsidP="001757B7">
      <w:pPr>
        <w:pStyle w:val="PargrafodaLista"/>
        <w:tabs>
          <w:tab w:val="left" w:pos="573"/>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a</w:t>
      </w:r>
      <w:r w:rsidR="00FF49F6" w:rsidRPr="005939D3">
        <w:rPr>
          <w:spacing w:val="-2"/>
          <w:sz w:val="24"/>
          <w:szCs w:val="24"/>
        </w:rPr>
        <w:t xml:space="preserve"> </w:t>
      </w:r>
      <w:r w:rsidR="00FF49F6" w:rsidRPr="005939D3">
        <w:rPr>
          <w:sz w:val="24"/>
          <w:szCs w:val="24"/>
        </w:rPr>
        <w:t>encampação;</w:t>
      </w:r>
    </w:p>
    <w:p w:rsidR="00DB7A2F" w:rsidRPr="005939D3" w:rsidRDefault="001757B7" w:rsidP="001757B7">
      <w:pPr>
        <w:pStyle w:val="PargrafodaLista"/>
        <w:tabs>
          <w:tab w:val="left" w:pos="54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a</w:t>
      </w:r>
      <w:r w:rsidR="00FF49F6" w:rsidRPr="005939D3">
        <w:rPr>
          <w:spacing w:val="-1"/>
          <w:sz w:val="24"/>
          <w:szCs w:val="24"/>
        </w:rPr>
        <w:t xml:space="preserve"> </w:t>
      </w:r>
      <w:r w:rsidR="00FF49F6" w:rsidRPr="005939D3">
        <w:rPr>
          <w:sz w:val="24"/>
          <w:szCs w:val="24"/>
        </w:rPr>
        <w:t>caducidade;</w:t>
      </w:r>
    </w:p>
    <w:p w:rsidR="00DB7A2F" w:rsidRPr="005939D3" w:rsidRDefault="001757B7" w:rsidP="001757B7">
      <w:pPr>
        <w:pStyle w:val="PargrafodaLista"/>
        <w:tabs>
          <w:tab w:val="left" w:pos="573"/>
          <w:tab w:val="left" w:pos="9923"/>
        </w:tabs>
        <w:spacing w:before="0" w:line="276" w:lineRule="auto"/>
        <w:ind w:left="0" w:right="14"/>
        <w:rPr>
          <w:sz w:val="24"/>
          <w:szCs w:val="24"/>
        </w:rPr>
      </w:pPr>
      <w:r w:rsidRPr="005939D3">
        <w:rPr>
          <w:sz w:val="24"/>
          <w:szCs w:val="24"/>
        </w:rPr>
        <w:lastRenderedPageBreak/>
        <w:t xml:space="preserve">d) </w:t>
      </w:r>
      <w:r w:rsidR="00FF49F6" w:rsidRPr="005939D3">
        <w:rPr>
          <w:sz w:val="24"/>
          <w:szCs w:val="24"/>
        </w:rPr>
        <w:t>a</w:t>
      </w:r>
      <w:r w:rsidR="00FF49F6" w:rsidRPr="005939D3">
        <w:rPr>
          <w:spacing w:val="-2"/>
          <w:sz w:val="24"/>
          <w:szCs w:val="24"/>
        </w:rPr>
        <w:t xml:space="preserve"> </w:t>
      </w:r>
      <w:r w:rsidR="00FF49F6" w:rsidRPr="005939D3">
        <w:rPr>
          <w:sz w:val="24"/>
          <w:szCs w:val="24"/>
        </w:rPr>
        <w:t>rescisão;</w:t>
      </w:r>
    </w:p>
    <w:p w:rsidR="00DB7A2F" w:rsidRPr="005939D3" w:rsidRDefault="001757B7" w:rsidP="001757B7">
      <w:pPr>
        <w:tabs>
          <w:tab w:val="left" w:pos="544"/>
          <w:tab w:val="left" w:pos="9923"/>
        </w:tabs>
        <w:spacing w:line="276" w:lineRule="auto"/>
        <w:ind w:right="14"/>
        <w:rPr>
          <w:rFonts w:ascii="Arial" w:hAnsi="Arial" w:cs="Arial"/>
          <w:sz w:val="24"/>
          <w:szCs w:val="24"/>
        </w:rPr>
      </w:pPr>
      <w:r w:rsidRPr="005939D3">
        <w:rPr>
          <w:rFonts w:ascii="Arial" w:hAnsi="Arial" w:cs="Arial"/>
          <w:sz w:val="24"/>
          <w:szCs w:val="24"/>
        </w:rPr>
        <w:t xml:space="preserve">e) </w:t>
      </w:r>
      <w:r w:rsidR="00FF49F6" w:rsidRPr="005939D3">
        <w:rPr>
          <w:rFonts w:ascii="Arial" w:hAnsi="Arial" w:cs="Arial"/>
          <w:sz w:val="24"/>
          <w:szCs w:val="24"/>
        </w:rPr>
        <w:t>a anulação; e</w:t>
      </w:r>
    </w:p>
    <w:p w:rsidR="00DB7A2F" w:rsidRPr="005939D3" w:rsidRDefault="001757B7" w:rsidP="001757B7">
      <w:pPr>
        <w:pStyle w:val="PargrafodaLista"/>
        <w:tabs>
          <w:tab w:val="left" w:pos="520"/>
          <w:tab w:val="left" w:pos="9923"/>
        </w:tabs>
        <w:spacing w:before="0" w:line="276" w:lineRule="auto"/>
        <w:ind w:left="0" w:right="14"/>
        <w:rPr>
          <w:sz w:val="24"/>
          <w:szCs w:val="24"/>
        </w:rPr>
      </w:pPr>
      <w:r w:rsidRPr="005939D3">
        <w:rPr>
          <w:sz w:val="24"/>
          <w:szCs w:val="24"/>
        </w:rPr>
        <w:t xml:space="preserve">f) </w:t>
      </w:r>
      <w:r w:rsidR="00FF49F6" w:rsidRPr="005939D3">
        <w:rPr>
          <w:sz w:val="24"/>
          <w:szCs w:val="24"/>
        </w:rPr>
        <w:t>a falência ou extinção da</w:t>
      </w:r>
      <w:r w:rsidR="00FF49F6" w:rsidRPr="005939D3">
        <w:rPr>
          <w:spacing w:val="-2"/>
          <w:sz w:val="24"/>
          <w:szCs w:val="24"/>
        </w:rPr>
        <w:t xml:space="preserve"> </w:t>
      </w:r>
      <w:r w:rsidR="00FF49F6" w:rsidRPr="005939D3">
        <w:rPr>
          <w:sz w:val="24"/>
          <w:szCs w:val="24"/>
        </w:rPr>
        <w:t>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Extinta a CONCESSÃO, retornam para o PODER CONCEDENTE todos os BENS REVERSÍVEIS, direitos e privilégios vinculados à CONCESSIONÁRIA, incluindo-se aqueles a ela transferidos pelo PODER CONCEDENTE, ou por ela adquiridos, no âmbito da 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Extinta a CONCESSÃO, haverá a imediata assunção do OBJETO do CONTRATO pelo PODER CONCEDENTE, procedendo-se aos levantamentos, avaliações e liquidações necessários, bem como a ocupação das instalações e a utilização, pelo PODER CONCEDENTE, de todos os BENS REVERSÍVEIS.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TERCEIRA - DO TÉRMINO DO PRAZO CONTRATUAL</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23.1. </w:t>
      </w:r>
      <w:r w:rsidR="00FF49F6" w:rsidRPr="005939D3">
        <w:rPr>
          <w:rFonts w:ascii="Arial" w:hAnsi="Arial" w:cs="Arial"/>
        </w:rPr>
        <w:t>A CONCESSÃO extingue-se quando se verificar o término do prazo de sua duração, também se extinguindo, por consequência, as relações contratuais entre as PARTES, com exceção daquelas expressamente previstas neste CONTRATO.</w:t>
      </w: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Quando do advento do termo contratual, e ressalvadas as hipóteses expressamente previstas neste CONTRATO, a CONCESSIONÁRIA será responsável pelo encerramento de quaisquer contratos inerentes à CONCESSÃO e celebrados com terceiros, segundo as regras para cálculo e pagamento dos valores residuais, nos termos da legislação vigente, assumindo todos os ônus daí resultantes.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 </w:t>
      </w:r>
      <w:r w:rsidRPr="005939D3">
        <w:rPr>
          <w:rFonts w:ascii="Arial" w:hAnsi="Arial" w:cs="Arial"/>
        </w:rPr>
        <w:t xml:space="preserve">Até </w:t>
      </w:r>
      <w:r w:rsidRPr="005939D3">
        <w:rPr>
          <w:rFonts w:ascii="Arial" w:hAnsi="Arial" w:cs="Arial"/>
          <w:b/>
        </w:rPr>
        <w:t xml:space="preserve">06 (seis) meses </w:t>
      </w:r>
      <w:r w:rsidRPr="005939D3">
        <w:rPr>
          <w:rFonts w:ascii="Arial" w:hAnsi="Arial" w:cs="Arial"/>
        </w:rPr>
        <w:t>antes da data do término de vigência contratual, o PODER CONCEDENTE estabelecerá, em conjunto e com a cooperação da CONCESSIONÁRIA, programa de desmobilização operacional, a fim de definir as regras e procedimentos para a assunção da operação pelo PODER CONCEDENTE, ou por terceiro autorizado.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QUARTA - DA ENCAMPAÇÃO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1757B7" w:rsidP="00FC3440">
      <w:pPr>
        <w:pStyle w:val="Corpodetexto"/>
        <w:tabs>
          <w:tab w:val="left" w:pos="9923"/>
        </w:tabs>
        <w:spacing w:line="276" w:lineRule="auto"/>
        <w:ind w:right="14"/>
        <w:jc w:val="both"/>
        <w:rPr>
          <w:rFonts w:ascii="Arial" w:hAnsi="Arial" w:cs="Arial"/>
        </w:rPr>
      </w:pPr>
      <w:r w:rsidRPr="005939D3">
        <w:rPr>
          <w:rFonts w:ascii="Arial" w:hAnsi="Arial" w:cs="Arial"/>
        </w:rPr>
        <w:t>24.1.</w:t>
      </w:r>
      <w:r w:rsidR="00FF49F6" w:rsidRPr="005939D3">
        <w:rPr>
          <w:rFonts w:ascii="Arial" w:hAnsi="Arial" w:cs="Arial"/>
        </w:rPr>
        <w:t>O PODER CONCEDENTE poderá, durante a vigência do CONTRATO, promover a retomada da CONCESSÃO, por motivo de interesse público, mediante lei autorizativa específica e após prévio pagamento, à CONCESSIONÁRIA, de indenização.</w:t>
      </w:r>
    </w:p>
    <w:p w:rsidR="00DB7A2F" w:rsidRPr="005939D3" w:rsidRDefault="00FF49F6" w:rsidP="00FC3440">
      <w:pPr>
        <w:tabs>
          <w:tab w:val="left" w:pos="9923"/>
        </w:tabs>
        <w:spacing w:line="276" w:lineRule="auto"/>
        <w:ind w:right="14"/>
        <w:jc w:val="both"/>
        <w:rPr>
          <w:rFonts w:ascii="Arial" w:hAnsi="Arial" w:cs="Arial"/>
          <w:sz w:val="24"/>
          <w:szCs w:val="24"/>
        </w:rPr>
      </w:pPr>
      <w:r w:rsidRPr="005939D3">
        <w:rPr>
          <w:rFonts w:ascii="Arial" w:hAnsi="Arial" w:cs="Arial"/>
          <w:b/>
          <w:sz w:val="24"/>
          <w:szCs w:val="24"/>
        </w:rPr>
        <w:t xml:space="preserve">Parágrafo Primeiro - </w:t>
      </w:r>
      <w:r w:rsidRPr="005939D3">
        <w:rPr>
          <w:rFonts w:ascii="Arial" w:hAnsi="Arial" w:cs="Arial"/>
          <w:sz w:val="24"/>
          <w:szCs w:val="24"/>
        </w:rPr>
        <w:t>A indenização devida à CONCESSIONÁRIA em caso de encampação cobrirá:</w:t>
      </w:r>
    </w:p>
    <w:p w:rsidR="00DB7A2F" w:rsidRPr="005939D3" w:rsidRDefault="001757B7" w:rsidP="001757B7">
      <w:pPr>
        <w:pStyle w:val="PargrafodaLista"/>
        <w:tabs>
          <w:tab w:val="left" w:pos="568"/>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as parcelas dos investimentos vinculados aos BENS REVERSÍVEIS e ainda não amortizados ou depreciados, que tenham sido realizados para o cumprimento deste</w:t>
      </w:r>
      <w:r w:rsidR="00FF49F6" w:rsidRPr="005939D3">
        <w:rPr>
          <w:spacing w:val="-4"/>
          <w:sz w:val="24"/>
          <w:szCs w:val="24"/>
        </w:rPr>
        <w:t xml:space="preserve"> </w:t>
      </w:r>
      <w:r w:rsidR="00FF49F6" w:rsidRPr="005939D3">
        <w:rPr>
          <w:sz w:val="24"/>
          <w:szCs w:val="24"/>
        </w:rPr>
        <w:t>CONTRATO;</w:t>
      </w:r>
    </w:p>
    <w:p w:rsidR="00DB7A2F" w:rsidRPr="005939D3" w:rsidRDefault="001757B7" w:rsidP="001757B7">
      <w:pPr>
        <w:pStyle w:val="PargrafodaLista"/>
        <w:tabs>
          <w:tab w:val="left" w:pos="580"/>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 xml:space="preserve">todos os encargos e ônus decorrentes de multas, rescisões e indenizações que se fizerem devidas a fornecedores, FINANCIADOR(ES), contratados e terceiros em </w:t>
      </w:r>
      <w:r w:rsidR="00FF49F6" w:rsidRPr="005939D3">
        <w:rPr>
          <w:sz w:val="24"/>
          <w:szCs w:val="24"/>
        </w:rPr>
        <w:lastRenderedPageBreak/>
        <w:t>geral, inclusive honorários advocatícios, em decorrência do consequente rompimento dos respectivos vínculos contratuais;</w:t>
      </w:r>
      <w:r w:rsidR="00FF49F6" w:rsidRPr="005939D3">
        <w:rPr>
          <w:spacing w:val="-8"/>
          <w:sz w:val="24"/>
          <w:szCs w:val="24"/>
        </w:rPr>
        <w:t xml:space="preserve"> </w:t>
      </w:r>
      <w:r w:rsidR="00FF49F6" w:rsidRPr="005939D3">
        <w:rPr>
          <w:sz w:val="24"/>
          <w:szCs w:val="24"/>
        </w:rPr>
        <w:t>e</w:t>
      </w:r>
    </w:p>
    <w:p w:rsidR="00DB7A2F" w:rsidRPr="005939D3" w:rsidRDefault="001757B7" w:rsidP="001757B7">
      <w:pPr>
        <w:pStyle w:val="PargrafodaLista"/>
        <w:tabs>
          <w:tab w:val="left" w:pos="575"/>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todas as despesas causadas pela encampação, bem como os custos de rescisão antecipada dos contratos celebrados pela CONCESSIONÁRIA para a execução do OBJETO da</w:t>
      </w:r>
      <w:r w:rsidR="00FF49F6" w:rsidRPr="005939D3">
        <w:rPr>
          <w:spacing w:val="-12"/>
          <w:sz w:val="24"/>
          <w:szCs w:val="24"/>
        </w:rPr>
        <w:t xml:space="preserve"> </w:t>
      </w:r>
      <w:r w:rsidR="00FF49F6" w:rsidRPr="005939D3">
        <w:rPr>
          <w:sz w:val="24"/>
          <w:szCs w:val="24"/>
        </w:rPr>
        <w:t>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O cálculo do valor da indenização dos BENS REVERSÍVEIS não amortizados será feito com base no valor contábil constante das demonstrações contábeis da CONCESSIONÁRIA, apurado segundo a legislação aplicável e as regras contábeis pertinentes, desconsiderados os efeitos de eventual reavaliação de ativos, salvo quando essa tiver sido feita com autorização expressa e sem ressalvas nesse sentido do PODER CONCEDENTE.</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 </w:t>
      </w:r>
      <w:r w:rsidRPr="005939D3">
        <w:rPr>
          <w:rFonts w:ascii="Arial" w:hAnsi="Arial" w:cs="Arial"/>
        </w:rPr>
        <w:t>As multas, indenizações e quaisquer outros valores devidos pela CONCESSIONÁRIA ao PODER CONCEDENTE serão descontados da indenização previstas para o caso de encampação.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QUINTA - DA CADUCIDADE</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25.1. </w:t>
      </w:r>
      <w:r w:rsidR="00FF49F6" w:rsidRPr="005939D3">
        <w:rPr>
          <w:rFonts w:ascii="Arial" w:hAnsi="Arial" w:cs="Arial"/>
        </w:rPr>
        <w:t>Nos casos enumerados pela Lei Federal n° 8.987/95 o PODER CONCEDENTE poderá promover a decretação da caducidade da CONCESSÃO.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A decretação da caducidade da CONCESSÃO deverá ser precedida de verificação da inadimplência da CONCESSIONÁRIA em processo administrativo, assegurado o direito à ampla defesa e ao contraditório.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 xml:space="preserve">Não será instaurado processo administrativo de inadimplência antes de comunicados à CONCESSIONÁRIA, detalhadamente, os descumprimentos contratuais referidos na subcláusula anterior, dando-se um prazo razoável, nunca inferior a </w:t>
      </w:r>
      <w:r w:rsidRPr="005939D3">
        <w:rPr>
          <w:rFonts w:ascii="Arial" w:hAnsi="Arial" w:cs="Arial"/>
          <w:b/>
        </w:rPr>
        <w:t>05 (cinco) dias úteis</w:t>
      </w:r>
      <w:r w:rsidRPr="005939D3">
        <w:rPr>
          <w:rFonts w:ascii="Arial" w:hAnsi="Arial" w:cs="Arial"/>
        </w:rPr>
        <w:t>, para se corrigirem as falhas e transgressões apontadas e para o enquadramento nos termos contratuais.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 </w:t>
      </w:r>
      <w:r w:rsidRPr="005939D3">
        <w:rPr>
          <w:rFonts w:ascii="Arial" w:hAnsi="Arial" w:cs="Arial"/>
        </w:rPr>
        <w:t>Instaurado o processo administrativo e comprovada a inadimplência, a caducidade será declarada por decreto, independentemente de indenização prévia, calculada no decurso do processo.</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Decretada a caducidade, a indenização à CONCESSIONÁRIA devida pelo PODER CONCEDENTE ficará limitada às parcelas dos investimentos vinculados aos BENS REVERSÍVEIS, ainda não amortizados ou depreciados, que tenham sido realizados com o objetivo de garantir a continuidade e atualidade do serviço, descontado o valor das multas contratuais e dos danos causados pela CONCESSIONÁRIA.</w:t>
      </w:r>
    </w:p>
    <w:p w:rsidR="005939D3" w:rsidRPr="005939D3" w:rsidRDefault="005939D3" w:rsidP="00FC3440">
      <w:pPr>
        <w:pStyle w:val="Corpodetexto"/>
        <w:tabs>
          <w:tab w:val="left" w:pos="9923"/>
        </w:tabs>
        <w:spacing w:line="276" w:lineRule="auto"/>
        <w:ind w:right="14"/>
        <w:jc w:val="both"/>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SEXTA - DA RESCISÃO CONTRATUAL</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26.1. </w:t>
      </w:r>
      <w:r w:rsidR="00FF49F6" w:rsidRPr="005939D3">
        <w:rPr>
          <w:rFonts w:ascii="Arial" w:hAnsi="Arial" w:cs="Arial"/>
        </w:rPr>
        <w:t xml:space="preserve">Este CONTRATO poderá ser rescindido por iniciativa da CONCESSIONÁRIA, no caso de o projeto se mostrar tecnicamente impossível de cumprir por falta de operadores interessados, ou por descumprimento pelo PODER CONCEDENTE de suas obrigações, mediante ação judicial especialmente intentada para esse fim, nos </w:t>
      </w:r>
      <w:r w:rsidR="00FF49F6" w:rsidRPr="005939D3">
        <w:rPr>
          <w:rFonts w:ascii="Arial" w:hAnsi="Arial" w:cs="Arial"/>
        </w:rPr>
        <w:lastRenderedPageBreak/>
        <w:t>termos do artigo 39 da Lei Federal n° 8.987/95.</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 </w:t>
      </w:r>
      <w:r w:rsidRPr="005939D3">
        <w:rPr>
          <w:rFonts w:ascii="Arial" w:hAnsi="Arial" w:cs="Arial"/>
        </w:rPr>
        <w:t>A indenização devida à CONCESSIONÁRIA, no caso de rescisão judicial, será equivalente à encampação, calculada pelos mesmos critérios descritos na Cláusula 24ª.</w:t>
      </w:r>
    </w:p>
    <w:p w:rsidR="005939D3" w:rsidRPr="005939D3" w:rsidRDefault="005939D3"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SÉTIMA - DA ANULAÇÃO DO CONTRATO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27.1. </w:t>
      </w:r>
      <w:r w:rsidR="00FF49F6" w:rsidRPr="005939D3">
        <w:rPr>
          <w:rFonts w:ascii="Arial" w:hAnsi="Arial" w:cs="Arial"/>
        </w:rPr>
        <w:t>O CONTRATO poderá ser anulado por decisão judicial, na hipótese de ocorrência de ilegalidade que caracterize vício insanável.</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A indenização devida à CONCESSIONÁRIA, no caso de anulação do CONTRATO, será calculada na forma da Cláusula acima.</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a) </w:t>
      </w:r>
      <w:r w:rsidR="00FF49F6" w:rsidRPr="005939D3">
        <w:rPr>
          <w:rFonts w:ascii="Arial" w:hAnsi="Arial" w:cs="Arial"/>
        </w:rPr>
        <w:t>A indenização não será devida se a CONCESSIONÁRIA tiver concorrido para a ilegalidade e nos casos em que a ilegalidade lhe for imputada de forma exclusiva, caso em que a indenização a ela devida será apurada nos termos deste contrato.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OITAVA - DA FALÊNCIA OU DA EXTINÇÃO DA CONCESSIONÁRIA</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28.1.  </w:t>
      </w:r>
      <w:r w:rsidR="00FF49F6" w:rsidRPr="005939D3">
        <w:rPr>
          <w:rFonts w:ascii="Arial" w:hAnsi="Arial" w:cs="Arial"/>
        </w:rPr>
        <w:t>Na hipótese de extinção do CONTRATO por falência ou extinção da CONCESSIONÁRIA, a indenização ficará limitada ao valor das parcelas dos investimentos vinculados a BENS REVERSÍVEIS, ainda não amortizados ou depreciados, que tenham sido realizados com o objetivo de garantir a continuidade e atualidade do serviço concedido, descontado o valor das multas contratuais e dos danos eventualmente causados pela 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O PODER CONCEDENTE poderá, no prazo máximo de 12 (doze) meses a contar da extinção do CONTRATO, promover nova licitação do serviço concedido, atribuindo à vencedora o ônus do pagamento direto da indenização cabível aos FINANCIADOR(ES) da antiga CONCESSIONÁRIA.</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Não poderá ser procedida a partilha do respectivo patrimônio social da CONCESSIONÁRIA falida sem que o PODER CONCEDENTE ateste, mediante auto de vistoria, o estado em que se encontram os BENS REVERSÍVEIS, e sem quese efetue o pagamento das quantias devidas ao PODER CONCEDENTE, a título de indenização ou a qualquer outro título.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VIGÉSIMA NONA - DO ACORDO COMPLETO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29.1. </w:t>
      </w:r>
      <w:r w:rsidR="00FF49F6" w:rsidRPr="005939D3">
        <w:rPr>
          <w:rFonts w:ascii="Arial" w:hAnsi="Arial" w:cs="Arial"/>
        </w:rPr>
        <w:t>A CONCESSIONÁRIA declara que o CONTRATO e os seus ANEXOS constituem a totalidade dos acordos que regulam a</w:t>
      </w:r>
      <w:r w:rsidR="00FF49F6" w:rsidRPr="005939D3">
        <w:rPr>
          <w:rFonts w:ascii="Arial" w:hAnsi="Arial" w:cs="Arial"/>
          <w:spacing w:val="1"/>
        </w:rPr>
        <w:t xml:space="preserve"> </w:t>
      </w:r>
      <w:r w:rsidR="00FF49F6" w:rsidRPr="005939D3">
        <w:rPr>
          <w:rFonts w:ascii="Arial" w:hAnsi="Arial" w:cs="Arial"/>
        </w:rPr>
        <w:t>CONCESSÃO.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CLÁUSULA TRIGÉSIMA - DA COMUNICAÇÃO ENTRE AS PARTES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rPr>
          <w:rFonts w:ascii="Arial" w:hAnsi="Arial" w:cs="Arial"/>
        </w:rPr>
      </w:pPr>
      <w:r w:rsidRPr="005939D3">
        <w:rPr>
          <w:rFonts w:ascii="Arial" w:hAnsi="Arial" w:cs="Arial"/>
        </w:rPr>
        <w:t xml:space="preserve">30.1. </w:t>
      </w:r>
      <w:r w:rsidR="00FF49F6" w:rsidRPr="005939D3">
        <w:rPr>
          <w:rFonts w:ascii="Arial" w:hAnsi="Arial" w:cs="Arial"/>
        </w:rPr>
        <w:t>As comunicações entre as PARTES serão efetuadas por escrito e remetidas:</w:t>
      </w:r>
    </w:p>
    <w:p w:rsidR="00DB7A2F" w:rsidRPr="005939D3" w:rsidRDefault="004F6C3F" w:rsidP="004F6C3F">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em mãos, desde que comprovadas por</w:t>
      </w:r>
      <w:r w:rsidR="00FF49F6" w:rsidRPr="005939D3">
        <w:rPr>
          <w:spacing w:val="-2"/>
          <w:sz w:val="24"/>
          <w:szCs w:val="24"/>
        </w:rPr>
        <w:t xml:space="preserve"> </w:t>
      </w:r>
      <w:r w:rsidR="00FF49F6" w:rsidRPr="005939D3">
        <w:rPr>
          <w:sz w:val="24"/>
          <w:szCs w:val="24"/>
        </w:rPr>
        <w:t>protocolo;</w:t>
      </w:r>
    </w:p>
    <w:p w:rsidR="00DB7A2F" w:rsidRPr="005939D3" w:rsidRDefault="004F6C3F" w:rsidP="004F6C3F">
      <w:pPr>
        <w:pStyle w:val="PargrafodaLista"/>
        <w:tabs>
          <w:tab w:val="left" w:pos="573"/>
          <w:tab w:val="left" w:pos="9923"/>
        </w:tabs>
        <w:spacing w:before="0" w:line="276" w:lineRule="auto"/>
        <w:ind w:left="0" w:right="14"/>
        <w:rPr>
          <w:sz w:val="24"/>
          <w:szCs w:val="24"/>
        </w:rPr>
      </w:pPr>
      <w:r w:rsidRPr="005939D3">
        <w:rPr>
          <w:sz w:val="24"/>
          <w:szCs w:val="24"/>
        </w:rPr>
        <w:lastRenderedPageBreak/>
        <w:t xml:space="preserve">b) </w:t>
      </w:r>
      <w:r w:rsidR="00FF49F6" w:rsidRPr="005939D3">
        <w:rPr>
          <w:sz w:val="24"/>
          <w:szCs w:val="24"/>
        </w:rPr>
        <w:t>por fax, desde que comprovada à</w:t>
      </w:r>
      <w:r w:rsidR="00FF49F6" w:rsidRPr="005939D3">
        <w:rPr>
          <w:spacing w:val="-1"/>
          <w:sz w:val="24"/>
          <w:szCs w:val="24"/>
        </w:rPr>
        <w:t xml:space="preserve"> </w:t>
      </w:r>
      <w:r w:rsidR="00FF49F6" w:rsidRPr="005939D3">
        <w:rPr>
          <w:sz w:val="24"/>
          <w:szCs w:val="24"/>
        </w:rPr>
        <w:t>recepção;</w:t>
      </w:r>
    </w:p>
    <w:p w:rsidR="00DB7A2F" w:rsidRPr="005939D3" w:rsidRDefault="004F6C3F" w:rsidP="004F6C3F">
      <w:pPr>
        <w:pStyle w:val="PargrafodaLista"/>
        <w:tabs>
          <w:tab w:val="left" w:pos="544"/>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por correio registrado, com aviso de recebimento; e</w:t>
      </w:r>
    </w:p>
    <w:p w:rsidR="00DB7A2F" w:rsidRPr="005939D3" w:rsidRDefault="004F6C3F" w:rsidP="004F6C3F">
      <w:pPr>
        <w:tabs>
          <w:tab w:val="left" w:pos="573"/>
          <w:tab w:val="left" w:pos="9923"/>
        </w:tabs>
        <w:spacing w:line="276" w:lineRule="auto"/>
        <w:ind w:right="14"/>
        <w:rPr>
          <w:rFonts w:ascii="Arial" w:hAnsi="Arial" w:cs="Arial"/>
          <w:sz w:val="24"/>
          <w:szCs w:val="24"/>
        </w:rPr>
      </w:pPr>
      <w:r w:rsidRPr="005939D3">
        <w:rPr>
          <w:rFonts w:ascii="Arial" w:hAnsi="Arial" w:cs="Arial"/>
          <w:sz w:val="24"/>
          <w:szCs w:val="24"/>
        </w:rPr>
        <w:t xml:space="preserve">d) </w:t>
      </w:r>
      <w:r w:rsidR="00FF49F6" w:rsidRPr="005939D3">
        <w:rPr>
          <w:rFonts w:ascii="Arial" w:hAnsi="Arial" w:cs="Arial"/>
          <w:sz w:val="24"/>
          <w:szCs w:val="24"/>
        </w:rPr>
        <w:t>por correio eletrônico, desde que comprovada à</w:t>
      </w:r>
      <w:r w:rsidR="00FF49F6" w:rsidRPr="005939D3">
        <w:rPr>
          <w:rFonts w:ascii="Arial" w:hAnsi="Arial" w:cs="Arial"/>
          <w:spacing w:val="2"/>
          <w:sz w:val="24"/>
          <w:szCs w:val="24"/>
        </w:rPr>
        <w:t xml:space="preserve"> </w:t>
      </w:r>
      <w:r w:rsidR="00FF49F6" w:rsidRPr="005939D3">
        <w:rPr>
          <w:rFonts w:ascii="Arial" w:hAnsi="Arial" w:cs="Arial"/>
          <w:sz w:val="24"/>
          <w:szCs w:val="24"/>
        </w:rPr>
        <w:t>recepção.</w:t>
      </w:r>
    </w:p>
    <w:p w:rsidR="00DB7A2F" w:rsidRPr="005939D3" w:rsidRDefault="00FF49F6" w:rsidP="004F6C3F">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Pr="005939D3">
        <w:rPr>
          <w:rFonts w:ascii="Arial" w:hAnsi="Arial" w:cs="Arial"/>
        </w:rPr>
        <w:t>Consideram-se, para os efeitos de remessa das comunicações, os seguintes dados, respectivamente:</w:t>
      </w:r>
    </w:p>
    <w:p w:rsidR="00DB7A2F" w:rsidRPr="005939D3" w:rsidRDefault="004F6C3F" w:rsidP="004F6C3F">
      <w:pPr>
        <w:pStyle w:val="PargrafodaLista"/>
        <w:tabs>
          <w:tab w:val="left" w:pos="559"/>
          <w:tab w:val="left" w:pos="9923"/>
        </w:tabs>
        <w:spacing w:before="0" w:line="276" w:lineRule="auto"/>
        <w:ind w:left="0" w:right="14"/>
        <w:rPr>
          <w:sz w:val="24"/>
          <w:szCs w:val="24"/>
        </w:rPr>
      </w:pPr>
      <w:r w:rsidRPr="005939D3">
        <w:rPr>
          <w:sz w:val="24"/>
          <w:szCs w:val="24"/>
        </w:rPr>
        <w:t>a)</w:t>
      </w:r>
      <w:r w:rsidRPr="005939D3">
        <w:rPr>
          <w:b/>
          <w:sz w:val="24"/>
          <w:szCs w:val="24"/>
        </w:rPr>
        <w:t xml:space="preserve"> </w:t>
      </w:r>
      <w:r w:rsidR="00FF49F6" w:rsidRPr="005939D3">
        <w:rPr>
          <w:b/>
          <w:sz w:val="24"/>
          <w:szCs w:val="24"/>
        </w:rPr>
        <w:t>PODER CONCEDENTE</w:t>
      </w:r>
      <w:r w:rsidR="00FF49F6" w:rsidRPr="005939D3">
        <w:rPr>
          <w:sz w:val="24"/>
          <w:szCs w:val="24"/>
        </w:rPr>
        <w:t>: endereços, números de fax e endereço</w:t>
      </w:r>
      <w:r w:rsidR="00FF49F6" w:rsidRPr="005939D3">
        <w:rPr>
          <w:spacing w:val="2"/>
          <w:sz w:val="24"/>
          <w:szCs w:val="24"/>
        </w:rPr>
        <w:t xml:space="preserve"> </w:t>
      </w:r>
      <w:r w:rsidR="00FF49F6" w:rsidRPr="005939D3">
        <w:rPr>
          <w:sz w:val="24"/>
          <w:szCs w:val="24"/>
        </w:rPr>
        <w:t>eletrônico;</w:t>
      </w:r>
    </w:p>
    <w:p w:rsidR="00DB7A2F" w:rsidRPr="005939D3" w:rsidRDefault="004F6C3F" w:rsidP="004F6C3F">
      <w:pPr>
        <w:pStyle w:val="PargrafodaLista"/>
        <w:tabs>
          <w:tab w:val="left" w:pos="573"/>
          <w:tab w:val="left" w:pos="9923"/>
        </w:tabs>
        <w:spacing w:before="0" w:line="276" w:lineRule="auto"/>
        <w:ind w:left="0" w:right="14"/>
        <w:rPr>
          <w:sz w:val="24"/>
          <w:szCs w:val="24"/>
        </w:rPr>
      </w:pPr>
      <w:r w:rsidRPr="005939D3">
        <w:rPr>
          <w:sz w:val="24"/>
          <w:szCs w:val="24"/>
        </w:rPr>
        <w:t>b)</w:t>
      </w:r>
      <w:r w:rsidRPr="005939D3">
        <w:rPr>
          <w:b/>
          <w:sz w:val="24"/>
          <w:szCs w:val="24"/>
        </w:rPr>
        <w:t xml:space="preserve"> </w:t>
      </w:r>
      <w:r w:rsidR="00FF49F6" w:rsidRPr="005939D3">
        <w:rPr>
          <w:b/>
          <w:sz w:val="24"/>
          <w:szCs w:val="24"/>
        </w:rPr>
        <w:t>CONCESSIONÁRIA</w:t>
      </w:r>
      <w:r w:rsidR="00FF49F6" w:rsidRPr="005939D3">
        <w:rPr>
          <w:sz w:val="24"/>
          <w:szCs w:val="24"/>
        </w:rPr>
        <w:t>: endereços, números de fax e endereço</w:t>
      </w:r>
      <w:r w:rsidR="00FF49F6" w:rsidRPr="005939D3">
        <w:rPr>
          <w:spacing w:val="1"/>
          <w:sz w:val="24"/>
          <w:szCs w:val="24"/>
        </w:rPr>
        <w:t xml:space="preserve"> </w:t>
      </w:r>
      <w:r w:rsidR="00FF49F6" w:rsidRPr="005939D3">
        <w:rPr>
          <w:sz w:val="24"/>
          <w:szCs w:val="24"/>
        </w:rPr>
        <w:t>eletrônico.</w:t>
      </w:r>
    </w:p>
    <w:p w:rsidR="00DB7A2F" w:rsidRPr="005939D3" w:rsidRDefault="00FF49F6" w:rsidP="004F6C3F">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Pr="005939D3">
        <w:rPr>
          <w:rFonts w:ascii="Arial" w:hAnsi="Arial" w:cs="Arial"/>
        </w:rPr>
        <w:t xml:space="preserve">Qualquer das </w:t>
      </w:r>
      <w:r w:rsidRPr="005939D3">
        <w:rPr>
          <w:rFonts w:ascii="Arial" w:hAnsi="Arial" w:cs="Arial"/>
          <w:b/>
        </w:rPr>
        <w:t xml:space="preserve">PARTES </w:t>
      </w:r>
      <w:r w:rsidRPr="005939D3">
        <w:rPr>
          <w:rFonts w:ascii="Arial" w:hAnsi="Arial" w:cs="Arial"/>
        </w:rPr>
        <w:t xml:space="preserve">poderá modificar o seu endereço, número de fax e endereço eletrônico, mediante comunicação à outra </w:t>
      </w:r>
      <w:r w:rsidRPr="005939D3">
        <w:rPr>
          <w:rFonts w:ascii="Arial" w:hAnsi="Arial" w:cs="Arial"/>
          <w:b/>
        </w:rPr>
        <w:t>PARTE</w:t>
      </w:r>
      <w:r w:rsidRPr="005939D3">
        <w:rPr>
          <w:rFonts w:ascii="Arial" w:hAnsi="Arial" w:cs="Arial"/>
        </w:rPr>
        <w:t>, conforme</w:t>
      </w:r>
      <w:r w:rsidRPr="005939D3">
        <w:rPr>
          <w:rFonts w:ascii="Arial" w:hAnsi="Arial" w:cs="Arial"/>
          <w:spacing w:val="-4"/>
        </w:rPr>
        <w:t xml:space="preserve"> </w:t>
      </w:r>
      <w:r w:rsidRPr="005939D3">
        <w:rPr>
          <w:rFonts w:ascii="Arial" w:hAnsi="Arial" w:cs="Arial"/>
        </w:rPr>
        <w:t>acima.</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CLÁUSULA TRIGÉSIMA PRIMEIRA - DA CONTAGEM DE</w:t>
      </w:r>
      <w:r w:rsidRPr="005939D3">
        <w:rPr>
          <w:rFonts w:ascii="Arial" w:hAnsi="Arial" w:cs="Arial"/>
          <w:spacing w:val="-13"/>
        </w:rPr>
        <w:t xml:space="preserve"> </w:t>
      </w:r>
      <w:r w:rsidRPr="005939D3">
        <w:rPr>
          <w:rFonts w:ascii="Arial" w:hAnsi="Arial" w:cs="Arial"/>
        </w:rPr>
        <w:t>PRAZOS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rPr>
          <w:rFonts w:ascii="Arial" w:hAnsi="Arial" w:cs="Arial"/>
        </w:rPr>
      </w:pPr>
      <w:r w:rsidRPr="005939D3">
        <w:rPr>
          <w:rFonts w:ascii="Arial" w:hAnsi="Arial" w:cs="Arial"/>
        </w:rPr>
        <w:t xml:space="preserve">31.1. </w:t>
      </w:r>
      <w:r w:rsidR="00FF49F6" w:rsidRPr="005939D3">
        <w:rPr>
          <w:rFonts w:ascii="Arial" w:hAnsi="Arial" w:cs="Arial"/>
        </w:rPr>
        <w:t>Os prazos estabelecidos em dias, neste CONTRATO e seus ANEXOS, contar-se-ão em dias úteis.</w:t>
      </w:r>
    </w:p>
    <w:p w:rsidR="00DB7A2F" w:rsidRPr="005939D3" w:rsidRDefault="004F6C3F" w:rsidP="004F6C3F">
      <w:pPr>
        <w:pStyle w:val="PargrafodaLista"/>
        <w:tabs>
          <w:tab w:val="left" w:pos="559"/>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Em todas as hipóteses, deve-se excluir o primeiro dia e contar-se o</w:t>
      </w:r>
      <w:r w:rsidR="00FF49F6" w:rsidRPr="005939D3">
        <w:rPr>
          <w:spacing w:val="-2"/>
          <w:sz w:val="24"/>
          <w:szCs w:val="24"/>
        </w:rPr>
        <w:t xml:space="preserve"> </w:t>
      </w:r>
      <w:r w:rsidR="00FF49F6" w:rsidRPr="005939D3">
        <w:rPr>
          <w:sz w:val="24"/>
          <w:szCs w:val="24"/>
        </w:rPr>
        <w:t>último;</w:t>
      </w:r>
    </w:p>
    <w:p w:rsidR="00DB7A2F" w:rsidRPr="005939D3" w:rsidRDefault="004F6C3F" w:rsidP="004F6C3F">
      <w:pPr>
        <w:pStyle w:val="PargrafodaLista"/>
        <w:tabs>
          <w:tab w:val="left" w:pos="616"/>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Salvo disposição em contrário, só se iniciam e vencem os prazos em dias de expediente do PODER CONCEDENTE, prorrogando-se para o próximo dia útil nos casos em que a data de início ou vencimento coincidir em dia em que não há</w:t>
      </w:r>
      <w:r w:rsidR="00FF49F6" w:rsidRPr="005939D3">
        <w:rPr>
          <w:spacing w:val="-3"/>
          <w:sz w:val="24"/>
          <w:szCs w:val="24"/>
        </w:rPr>
        <w:t xml:space="preserve"> </w:t>
      </w:r>
      <w:r w:rsidR="00FF49F6" w:rsidRPr="005939D3">
        <w:rPr>
          <w:sz w:val="24"/>
          <w:szCs w:val="24"/>
        </w:rPr>
        <w:t>expediente.</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rPr>
          <w:rFonts w:ascii="Arial" w:hAnsi="Arial" w:cs="Arial"/>
        </w:rPr>
      </w:pPr>
      <w:r w:rsidRPr="005939D3">
        <w:rPr>
          <w:rFonts w:ascii="Arial" w:hAnsi="Arial" w:cs="Arial"/>
        </w:rPr>
        <w:t>CLÁUSULA TRIGÉSIMA SEGUNDA - DO EXERCÍCIO DE DIREITOS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32.1. </w:t>
      </w:r>
      <w:r w:rsidR="00FF49F6" w:rsidRPr="005939D3">
        <w:rPr>
          <w:rFonts w:ascii="Arial" w:hAnsi="Arial" w:cs="Arial"/>
        </w:rPr>
        <w:t xml:space="preserve">Se qualquer uma das </w:t>
      </w:r>
      <w:r w:rsidR="00FF49F6" w:rsidRPr="005939D3">
        <w:rPr>
          <w:rFonts w:ascii="Arial" w:hAnsi="Arial" w:cs="Arial"/>
          <w:b/>
        </w:rPr>
        <w:t xml:space="preserve">PARTES </w:t>
      </w:r>
      <w:r w:rsidR="00FF49F6" w:rsidRPr="005939D3">
        <w:rPr>
          <w:rFonts w:ascii="Arial" w:hAnsi="Arial" w:cs="Arial"/>
        </w:rPr>
        <w:t>permitir, mesmo por omissão, o descumprimento, no todo ou em parte, de quaisquer das cláusulas ou condições deste CONTRATO e de seus ANEXOS, tal fato não poderá liberar, desonerar ou, de qualquer modo afetar ou prejudicar taiscláusulas ou condições, as quais permanecerão inalteradas, como se nenhuma tolerância houvesse ocorrido.</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 </w:t>
      </w:r>
      <w:r w:rsidRPr="005939D3">
        <w:rPr>
          <w:rFonts w:ascii="Arial" w:hAnsi="Arial" w:cs="Arial"/>
        </w:rPr>
        <w:t>Em qualquer hipótese, não estará configurada novação ou mesmo renúncia a direitos, tampouco defeso o exercício posterior destes.</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TRIGÉSIMA TERCEIRA - DA INVALIDADE PARCIAL E INDEPENDÊNCIA ENTRE AS CLÁUSULAS DO CONTRATO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33.1. </w:t>
      </w:r>
      <w:r w:rsidR="00FF49F6" w:rsidRPr="005939D3">
        <w:rPr>
          <w:rFonts w:ascii="Arial" w:hAnsi="Arial" w:cs="Arial"/>
        </w:rPr>
        <w:t>Sempre que possível cada disposição deste CONTRATO deverá ser interpretada de modo a se tornar válida e eficaz à luz da lei</w:t>
      </w:r>
      <w:r w:rsidR="00FF49F6" w:rsidRPr="005939D3">
        <w:rPr>
          <w:rFonts w:ascii="Arial" w:hAnsi="Arial" w:cs="Arial"/>
          <w:spacing w:val="-1"/>
        </w:rPr>
        <w:t xml:space="preserve"> </w:t>
      </w:r>
      <w:r w:rsidR="00FF49F6" w:rsidRPr="005939D3">
        <w:rPr>
          <w:rFonts w:ascii="Arial" w:hAnsi="Arial" w:cs="Arial"/>
        </w:rPr>
        <w:t>aplicável.</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Único - </w:t>
      </w:r>
      <w:r w:rsidRPr="005939D3">
        <w:rPr>
          <w:rFonts w:ascii="Arial" w:hAnsi="Arial" w:cs="Arial"/>
        </w:rPr>
        <w:t>Caso alguma das disposições deste CONTRATO seja considerada ilícita, inválida, nula ou inexequível por decisão judicial, ela deverá ser julgada separadamente do restante do CONTRATO e substituída por disposição lícita e similar, que reflita as intenções originais das PARTES, observando-se os limites da lei.</w:t>
      </w:r>
    </w:p>
    <w:p w:rsidR="00DB7A2F" w:rsidRPr="005939D3" w:rsidRDefault="004F6C3F" w:rsidP="004F6C3F">
      <w:pPr>
        <w:pStyle w:val="Corpodetexto"/>
        <w:tabs>
          <w:tab w:val="left" w:pos="9923"/>
        </w:tabs>
        <w:spacing w:line="276" w:lineRule="auto"/>
        <w:ind w:right="14"/>
        <w:jc w:val="both"/>
        <w:rPr>
          <w:rFonts w:ascii="Arial" w:hAnsi="Arial" w:cs="Arial"/>
        </w:rPr>
      </w:pPr>
      <w:r w:rsidRPr="005939D3">
        <w:rPr>
          <w:rFonts w:ascii="Arial" w:hAnsi="Arial" w:cs="Arial"/>
        </w:rPr>
        <w:t>a)</w:t>
      </w:r>
      <w:r w:rsidRPr="005939D3">
        <w:rPr>
          <w:rFonts w:ascii="Arial" w:hAnsi="Arial" w:cs="Arial"/>
          <w:b/>
        </w:rPr>
        <w:t xml:space="preserve"> </w:t>
      </w:r>
      <w:r w:rsidR="00FF49F6" w:rsidRPr="005939D3">
        <w:rPr>
          <w:rFonts w:ascii="Arial" w:hAnsi="Arial" w:cs="Arial"/>
        </w:rPr>
        <w:t>Todas as demais disposições continuarão em pleno vigor e efeito, não sendo prejudicadas ou invalidadas.</w:t>
      </w: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lastRenderedPageBreak/>
        <w:t>CLÁUSULA TRIGÉSIMA QUARTA – DAS SANÇÕES ADMINISTRATIVAS</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rPr>
        <w:t xml:space="preserve">34.1. </w:t>
      </w:r>
      <w:r w:rsidR="00FF49F6" w:rsidRPr="005939D3">
        <w:rPr>
          <w:rFonts w:ascii="Arial" w:hAnsi="Arial" w:cs="Arial"/>
        </w:rPr>
        <w:t>A inexecução dos serviços, total ou parcial, a execução imperfeita, a mora na execução ou qualquer inadimplemento ou infração contratual, sujeitará o contratado, sem prejuízo da responsabilidade civil ou criminal que couber, às seguintes penalidades, que deverá(ão) ser graduada(s) de acordo com a gravidade da infração:</w:t>
      </w:r>
    </w:p>
    <w:p w:rsidR="00DB7A2F" w:rsidRPr="005939D3" w:rsidRDefault="004F6C3F" w:rsidP="004F6C3F">
      <w:pPr>
        <w:pStyle w:val="PargrafodaLista"/>
        <w:tabs>
          <w:tab w:val="left" w:pos="545"/>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advertência;</w:t>
      </w:r>
    </w:p>
    <w:p w:rsidR="00DB7A2F" w:rsidRPr="005939D3" w:rsidRDefault="004F6C3F" w:rsidP="004F6C3F">
      <w:pPr>
        <w:pStyle w:val="PargrafodaLista"/>
        <w:tabs>
          <w:tab w:val="left" w:pos="559"/>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multa</w:t>
      </w:r>
      <w:r w:rsidR="00FF49F6" w:rsidRPr="005939D3">
        <w:rPr>
          <w:spacing w:val="-1"/>
          <w:sz w:val="24"/>
          <w:szCs w:val="24"/>
        </w:rPr>
        <w:t xml:space="preserve"> </w:t>
      </w:r>
      <w:r w:rsidR="00FF49F6" w:rsidRPr="005939D3">
        <w:rPr>
          <w:sz w:val="24"/>
          <w:szCs w:val="24"/>
        </w:rPr>
        <w:t>administrativa;</w:t>
      </w:r>
    </w:p>
    <w:p w:rsidR="00DB7A2F" w:rsidRPr="005939D3" w:rsidRDefault="004F6C3F" w:rsidP="004F6C3F">
      <w:pPr>
        <w:pStyle w:val="PargrafodaLista"/>
        <w:tabs>
          <w:tab w:val="left" w:pos="647"/>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suspensão temporária da participação em licitação e impedimento de contratar com a Administração</w:t>
      </w:r>
      <w:r w:rsidR="00FF49F6" w:rsidRPr="005939D3">
        <w:rPr>
          <w:spacing w:val="-1"/>
          <w:sz w:val="24"/>
          <w:szCs w:val="24"/>
        </w:rPr>
        <w:t xml:space="preserve"> </w:t>
      </w:r>
      <w:r w:rsidR="00FF49F6" w:rsidRPr="005939D3">
        <w:rPr>
          <w:sz w:val="24"/>
          <w:szCs w:val="24"/>
        </w:rPr>
        <w:t>Pública;</w:t>
      </w:r>
    </w:p>
    <w:p w:rsidR="00DB7A2F" w:rsidRPr="005939D3" w:rsidRDefault="004F6C3F" w:rsidP="004F6C3F">
      <w:pPr>
        <w:pStyle w:val="PargrafodaLista"/>
        <w:tabs>
          <w:tab w:val="left" w:pos="559"/>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declaração de inidoneidade para licitar e contratar com a Administração Pública.</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Primeiro - </w:t>
      </w:r>
      <w:r w:rsidR="00FF49F6" w:rsidRPr="005939D3">
        <w:rPr>
          <w:rFonts w:ascii="Arial" w:hAnsi="Arial" w:cs="Arial"/>
        </w:rPr>
        <w:t>A sanção administrativa deve ser determinada de acordo com a natureza e a gravidade da falta cometida.</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Segundo - </w:t>
      </w:r>
      <w:r w:rsidR="00FF49F6" w:rsidRPr="005939D3">
        <w:rPr>
          <w:rFonts w:ascii="Arial" w:hAnsi="Arial" w:cs="Arial"/>
        </w:rPr>
        <w:t>Quando a penalidade envolver prazo ou valor, a natureza e a gravidade da falta cometida também deverão ser consideradas para a sua</w:t>
      </w:r>
      <w:r w:rsidR="00FF49F6" w:rsidRPr="005939D3">
        <w:rPr>
          <w:rFonts w:ascii="Arial" w:hAnsi="Arial" w:cs="Arial"/>
          <w:spacing w:val="-6"/>
        </w:rPr>
        <w:t xml:space="preserve"> </w:t>
      </w:r>
      <w:r w:rsidR="00FF49F6" w:rsidRPr="005939D3">
        <w:rPr>
          <w:rFonts w:ascii="Arial" w:hAnsi="Arial" w:cs="Arial"/>
        </w:rPr>
        <w:t>fixação.</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Terceiro - </w:t>
      </w:r>
      <w:r w:rsidR="00FF49F6" w:rsidRPr="005939D3">
        <w:rPr>
          <w:rFonts w:ascii="Arial" w:hAnsi="Arial" w:cs="Arial"/>
        </w:rPr>
        <w:t>A imposição das penalidades é de competência exclusiva do órgão licitante, devendo ser aplicada pela autoridade competente, na forma abaixo descrita:</w:t>
      </w:r>
    </w:p>
    <w:p w:rsidR="00DB7A2F" w:rsidRPr="005939D3" w:rsidRDefault="004F6C3F" w:rsidP="004F6C3F">
      <w:pPr>
        <w:pStyle w:val="PargrafodaLista"/>
        <w:tabs>
          <w:tab w:val="left" w:pos="558"/>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 xml:space="preserve">a advertência e a multa, previstas nas alíneas </w:t>
      </w:r>
      <w:r w:rsidR="00FF49F6" w:rsidRPr="005939D3">
        <w:rPr>
          <w:i/>
          <w:sz w:val="24"/>
          <w:szCs w:val="24"/>
          <w:u w:val="single"/>
        </w:rPr>
        <w:t>a</w:t>
      </w:r>
      <w:r w:rsidR="00FF49F6" w:rsidRPr="005939D3">
        <w:rPr>
          <w:i/>
          <w:sz w:val="24"/>
          <w:szCs w:val="24"/>
        </w:rPr>
        <w:t xml:space="preserve"> </w:t>
      </w:r>
      <w:r w:rsidR="00FF49F6" w:rsidRPr="005939D3">
        <w:rPr>
          <w:sz w:val="24"/>
          <w:szCs w:val="24"/>
        </w:rPr>
        <w:t xml:space="preserve">e </w:t>
      </w:r>
      <w:r w:rsidR="00FF49F6" w:rsidRPr="005939D3">
        <w:rPr>
          <w:i/>
          <w:sz w:val="24"/>
          <w:szCs w:val="24"/>
          <w:u w:val="single"/>
        </w:rPr>
        <w:t>b</w:t>
      </w:r>
      <w:r w:rsidR="00FF49F6" w:rsidRPr="005939D3">
        <w:rPr>
          <w:sz w:val="24"/>
          <w:szCs w:val="24"/>
        </w:rPr>
        <w:t xml:space="preserve">, do </w:t>
      </w:r>
      <w:r w:rsidR="00FF49F6" w:rsidRPr="005939D3">
        <w:rPr>
          <w:i/>
          <w:sz w:val="24"/>
          <w:szCs w:val="24"/>
        </w:rPr>
        <w:t>caput</w:t>
      </w:r>
      <w:r w:rsidR="00FF49F6" w:rsidRPr="005939D3">
        <w:rPr>
          <w:sz w:val="24"/>
          <w:szCs w:val="24"/>
        </w:rPr>
        <w:t>, serão impostas pelo Ordenador de Despesa;</w:t>
      </w:r>
    </w:p>
    <w:p w:rsidR="00DB7A2F" w:rsidRPr="005939D3" w:rsidRDefault="004F6C3F" w:rsidP="004F6C3F">
      <w:pPr>
        <w:pStyle w:val="PargrafodaLista"/>
        <w:tabs>
          <w:tab w:val="left" w:pos="640"/>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 xml:space="preserve">a suspensão temporária da participação em licitação e impedimento de contratar com a Administração, prevista na alínea </w:t>
      </w:r>
      <w:r w:rsidR="00FF49F6" w:rsidRPr="005939D3">
        <w:rPr>
          <w:i/>
          <w:sz w:val="24"/>
          <w:szCs w:val="24"/>
          <w:u w:val="single"/>
        </w:rPr>
        <w:t>c</w:t>
      </w:r>
      <w:r w:rsidR="00FF49F6" w:rsidRPr="005939D3">
        <w:rPr>
          <w:sz w:val="24"/>
          <w:szCs w:val="24"/>
          <w:u w:val="single"/>
        </w:rPr>
        <w:t>,</w:t>
      </w:r>
      <w:r w:rsidR="00FF49F6" w:rsidRPr="005939D3">
        <w:rPr>
          <w:sz w:val="24"/>
          <w:szCs w:val="24"/>
        </w:rPr>
        <w:t xml:space="preserve"> do </w:t>
      </w:r>
      <w:r w:rsidR="00FF49F6" w:rsidRPr="005939D3">
        <w:rPr>
          <w:i/>
          <w:sz w:val="24"/>
          <w:szCs w:val="24"/>
        </w:rPr>
        <w:t>caput</w:t>
      </w:r>
      <w:r w:rsidR="00FF49F6" w:rsidRPr="005939D3">
        <w:rPr>
          <w:sz w:val="24"/>
          <w:szCs w:val="24"/>
        </w:rPr>
        <w:t>, será imposta pelo Exmo. Sr. Prefeito ou pelo Ordenador de Despesa, sendo a decisão submetida à apreciação do próprio Exmo. Senhor</w:t>
      </w:r>
      <w:r w:rsidR="00FF49F6" w:rsidRPr="005939D3">
        <w:rPr>
          <w:spacing w:val="-12"/>
          <w:sz w:val="24"/>
          <w:szCs w:val="24"/>
        </w:rPr>
        <w:t xml:space="preserve"> </w:t>
      </w:r>
      <w:r w:rsidR="00FF49F6" w:rsidRPr="005939D3">
        <w:rPr>
          <w:sz w:val="24"/>
          <w:szCs w:val="24"/>
        </w:rPr>
        <w:t>Prefeito;</w:t>
      </w:r>
    </w:p>
    <w:p w:rsidR="00DB7A2F" w:rsidRPr="005939D3" w:rsidRDefault="004F6C3F" w:rsidP="004F6C3F">
      <w:pPr>
        <w:pStyle w:val="PargrafodaLista"/>
        <w:tabs>
          <w:tab w:val="left" w:pos="587"/>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 xml:space="preserve">a aplicação da sanção prevista na alínea </w:t>
      </w:r>
      <w:r w:rsidR="00FF49F6" w:rsidRPr="005939D3">
        <w:rPr>
          <w:i/>
          <w:sz w:val="24"/>
          <w:szCs w:val="24"/>
          <w:u w:val="single"/>
        </w:rPr>
        <w:t>d</w:t>
      </w:r>
      <w:r w:rsidR="00FF49F6" w:rsidRPr="005939D3">
        <w:rPr>
          <w:sz w:val="24"/>
          <w:szCs w:val="24"/>
        </w:rPr>
        <w:t xml:space="preserve">, do </w:t>
      </w:r>
      <w:r w:rsidR="00FF49F6" w:rsidRPr="005939D3">
        <w:rPr>
          <w:i/>
          <w:sz w:val="24"/>
          <w:szCs w:val="24"/>
        </w:rPr>
        <w:t>caput</w:t>
      </w:r>
      <w:r w:rsidR="00FF49F6" w:rsidRPr="005939D3">
        <w:rPr>
          <w:sz w:val="24"/>
          <w:szCs w:val="24"/>
        </w:rPr>
        <w:t>, é de competência exclusiva do Exmo. Senhor</w:t>
      </w:r>
      <w:r w:rsidR="00FF49F6" w:rsidRPr="005939D3">
        <w:rPr>
          <w:spacing w:val="-2"/>
          <w:sz w:val="24"/>
          <w:szCs w:val="24"/>
        </w:rPr>
        <w:t xml:space="preserve"> </w:t>
      </w:r>
      <w:r w:rsidR="00FF49F6" w:rsidRPr="005939D3">
        <w:rPr>
          <w:sz w:val="24"/>
          <w:szCs w:val="24"/>
        </w:rPr>
        <w:t>Prefeito.</w:t>
      </w:r>
    </w:p>
    <w:p w:rsidR="00DB7A2F" w:rsidRPr="005939D3" w:rsidRDefault="004F6C3F" w:rsidP="00FC3440">
      <w:pPr>
        <w:pStyle w:val="Corpodetexto"/>
        <w:tabs>
          <w:tab w:val="left" w:pos="3191"/>
          <w:tab w:val="left" w:pos="9923"/>
        </w:tabs>
        <w:spacing w:line="276" w:lineRule="auto"/>
        <w:ind w:right="14"/>
        <w:rPr>
          <w:rFonts w:ascii="Arial" w:hAnsi="Arial" w:cs="Arial"/>
        </w:rPr>
      </w:pPr>
      <w:r w:rsidRPr="005939D3">
        <w:rPr>
          <w:rFonts w:ascii="Arial" w:hAnsi="Arial" w:cs="Arial"/>
          <w:b/>
        </w:rPr>
        <w:t xml:space="preserve">Parágrafo Quarto -  </w:t>
      </w:r>
      <w:r w:rsidR="00FF49F6" w:rsidRPr="005939D3">
        <w:rPr>
          <w:rFonts w:ascii="Arial" w:hAnsi="Arial" w:cs="Arial"/>
        </w:rPr>
        <w:t xml:space="preserve">A multa administrativa, prevista na alínea </w:t>
      </w:r>
      <w:r w:rsidR="00FF49F6" w:rsidRPr="005939D3">
        <w:rPr>
          <w:rFonts w:ascii="Arial" w:hAnsi="Arial" w:cs="Arial"/>
          <w:i/>
          <w:u w:val="single"/>
        </w:rPr>
        <w:t>b</w:t>
      </w:r>
      <w:r w:rsidR="00FF49F6" w:rsidRPr="005939D3">
        <w:rPr>
          <w:rFonts w:ascii="Arial" w:hAnsi="Arial" w:cs="Arial"/>
          <w:u w:val="single"/>
        </w:rPr>
        <w:t>,</w:t>
      </w:r>
      <w:r w:rsidR="00FF49F6" w:rsidRPr="005939D3">
        <w:rPr>
          <w:rFonts w:ascii="Arial" w:hAnsi="Arial" w:cs="Arial"/>
        </w:rPr>
        <w:t xml:space="preserve"> do</w:t>
      </w:r>
      <w:r w:rsidR="00FF49F6" w:rsidRPr="005939D3">
        <w:rPr>
          <w:rFonts w:ascii="Arial" w:hAnsi="Arial" w:cs="Arial"/>
          <w:spacing w:val="-2"/>
        </w:rPr>
        <w:t xml:space="preserve"> </w:t>
      </w:r>
      <w:r w:rsidR="00FF49F6" w:rsidRPr="005939D3">
        <w:rPr>
          <w:rFonts w:ascii="Arial" w:hAnsi="Arial" w:cs="Arial"/>
          <w:i/>
        </w:rPr>
        <w:t>capu</w:t>
      </w:r>
      <w:r w:rsidR="00FF49F6" w:rsidRPr="005939D3">
        <w:rPr>
          <w:rFonts w:ascii="Arial" w:hAnsi="Arial" w:cs="Arial"/>
        </w:rPr>
        <w:t>t:</w:t>
      </w:r>
    </w:p>
    <w:p w:rsidR="00DB7A2F" w:rsidRPr="005939D3" w:rsidRDefault="004F6C3F" w:rsidP="004F6C3F">
      <w:pPr>
        <w:pStyle w:val="PargrafodaLista"/>
        <w:tabs>
          <w:tab w:val="left" w:pos="545"/>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poderá ser aplicada cumulativamente a qualquer</w:t>
      </w:r>
      <w:r w:rsidR="00FF49F6" w:rsidRPr="005939D3">
        <w:rPr>
          <w:spacing w:val="-5"/>
          <w:sz w:val="24"/>
          <w:szCs w:val="24"/>
        </w:rPr>
        <w:t xml:space="preserve"> </w:t>
      </w:r>
      <w:r w:rsidR="00FF49F6" w:rsidRPr="005939D3">
        <w:rPr>
          <w:sz w:val="24"/>
          <w:szCs w:val="24"/>
        </w:rPr>
        <w:t>outra;</w:t>
      </w:r>
    </w:p>
    <w:p w:rsidR="004F6C3F" w:rsidRPr="005939D3" w:rsidRDefault="004F6C3F" w:rsidP="004F6C3F">
      <w:pPr>
        <w:pStyle w:val="PargrafodaLista"/>
        <w:tabs>
          <w:tab w:val="left" w:pos="545"/>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não tem caráter compensatório e seu pagamento não exime a responsabilidade por perdas e danos das infrações</w:t>
      </w:r>
      <w:r w:rsidR="00FF49F6" w:rsidRPr="005939D3">
        <w:rPr>
          <w:spacing w:val="-1"/>
          <w:sz w:val="24"/>
          <w:szCs w:val="24"/>
        </w:rPr>
        <w:t xml:space="preserve"> </w:t>
      </w:r>
      <w:r w:rsidR="00FF49F6" w:rsidRPr="005939D3">
        <w:rPr>
          <w:sz w:val="24"/>
          <w:szCs w:val="24"/>
        </w:rPr>
        <w:t>cometidas;</w:t>
      </w:r>
    </w:p>
    <w:p w:rsidR="00DB7A2F" w:rsidRPr="005939D3" w:rsidRDefault="004F6C3F" w:rsidP="004F6C3F">
      <w:pPr>
        <w:pStyle w:val="PargrafodaLista"/>
        <w:tabs>
          <w:tab w:val="left" w:pos="545"/>
          <w:tab w:val="left" w:pos="9923"/>
        </w:tabs>
        <w:spacing w:before="0" w:line="276" w:lineRule="auto"/>
        <w:ind w:left="0" w:right="14"/>
        <w:rPr>
          <w:sz w:val="24"/>
          <w:szCs w:val="24"/>
        </w:rPr>
      </w:pPr>
      <w:r w:rsidRPr="005939D3">
        <w:rPr>
          <w:sz w:val="24"/>
          <w:szCs w:val="24"/>
        </w:rPr>
        <w:t xml:space="preserve">c) </w:t>
      </w:r>
      <w:r w:rsidR="00FF49F6" w:rsidRPr="005939D3">
        <w:rPr>
          <w:sz w:val="24"/>
          <w:szCs w:val="24"/>
        </w:rPr>
        <w:t>deverá ser graduada conforme a gravidade da</w:t>
      </w:r>
      <w:r w:rsidR="00FF49F6" w:rsidRPr="005939D3">
        <w:rPr>
          <w:spacing w:val="-4"/>
          <w:sz w:val="24"/>
          <w:szCs w:val="24"/>
        </w:rPr>
        <w:t xml:space="preserve"> </w:t>
      </w:r>
      <w:r w:rsidR="00FF49F6" w:rsidRPr="005939D3">
        <w:rPr>
          <w:sz w:val="24"/>
          <w:szCs w:val="24"/>
        </w:rPr>
        <w:t>infração;</w:t>
      </w:r>
    </w:p>
    <w:p w:rsidR="00DB7A2F" w:rsidRPr="005939D3" w:rsidRDefault="004F6C3F" w:rsidP="004F6C3F">
      <w:pPr>
        <w:pStyle w:val="PargrafodaLista"/>
        <w:tabs>
          <w:tab w:val="left" w:pos="645"/>
          <w:tab w:val="left" w:pos="9923"/>
        </w:tabs>
        <w:spacing w:before="0" w:line="276" w:lineRule="auto"/>
        <w:ind w:left="0" w:right="14"/>
        <w:rPr>
          <w:sz w:val="24"/>
          <w:szCs w:val="24"/>
        </w:rPr>
      </w:pPr>
      <w:r w:rsidRPr="005939D3">
        <w:rPr>
          <w:sz w:val="24"/>
          <w:szCs w:val="24"/>
        </w:rPr>
        <w:t xml:space="preserve">d) </w:t>
      </w:r>
      <w:r w:rsidR="00FF49F6" w:rsidRPr="005939D3">
        <w:rPr>
          <w:sz w:val="24"/>
          <w:szCs w:val="24"/>
        </w:rPr>
        <w:t>nas reincidências específicas, deverá corresponder ao dobro do valor da que tiver sido inicialmente imposta, observando-se sempre o limite de 20% (vinte por</w:t>
      </w:r>
      <w:r w:rsidR="00FF49F6" w:rsidRPr="005939D3">
        <w:rPr>
          <w:spacing w:val="-8"/>
          <w:sz w:val="24"/>
          <w:szCs w:val="24"/>
        </w:rPr>
        <w:t xml:space="preserve"> </w:t>
      </w:r>
      <w:r w:rsidR="00FF49F6" w:rsidRPr="005939D3">
        <w:rPr>
          <w:sz w:val="24"/>
          <w:szCs w:val="24"/>
        </w:rPr>
        <w:t>cento);</w:t>
      </w:r>
    </w:p>
    <w:p w:rsidR="00DB7A2F" w:rsidRPr="005939D3" w:rsidRDefault="004F6C3F" w:rsidP="004F6C3F">
      <w:pPr>
        <w:pStyle w:val="Corpodetexto"/>
        <w:tabs>
          <w:tab w:val="left" w:pos="3131"/>
          <w:tab w:val="left" w:pos="9923"/>
        </w:tabs>
        <w:spacing w:line="276" w:lineRule="auto"/>
        <w:ind w:right="14"/>
        <w:jc w:val="both"/>
        <w:rPr>
          <w:rFonts w:ascii="Arial" w:hAnsi="Arial" w:cs="Arial"/>
        </w:rPr>
      </w:pPr>
      <w:r w:rsidRPr="005939D3">
        <w:rPr>
          <w:rFonts w:ascii="Arial" w:hAnsi="Arial" w:cs="Arial"/>
          <w:b/>
        </w:rPr>
        <w:t xml:space="preserve">Parágrafo Quinto - </w:t>
      </w:r>
      <w:r w:rsidR="00FF49F6" w:rsidRPr="005939D3">
        <w:rPr>
          <w:rFonts w:ascii="Arial" w:hAnsi="Arial" w:cs="Arial"/>
        </w:rPr>
        <w:t xml:space="preserve">A suspensão temporária da participação em licitação e impedimento de contratar com a Administração Pública, prevista na alínea </w:t>
      </w:r>
      <w:r w:rsidR="00FF49F6" w:rsidRPr="005939D3">
        <w:rPr>
          <w:rFonts w:ascii="Arial" w:hAnsi="Arial" w:cs="Arial"/>
          <w:i/>
          <w:u w:val="single"/>
        </w:rPr>
        <w:t>c</w:t>
      </w:r>
      <w:r w:rsidR="00FF49F6" w:rsidRPr="005939D3">
        <w:rPr>
          <w:rFonts w:ascii="Arial" w:hAnsi="Arial" w:cs="Arial"/>
          <w:u w:val="single"/>
        </w:rPr>
        <w:t>,</w:t>
      </w:r>
      <w:r w:rsidR="00FF49F6" w:rsidRPr="005939D3">
        <w:rPr>
          <w:rFonts w:ascii="Arial" w:hAnsi="Arial" w:cs="Arial"/>
        </w:rPr>
        <w:t xml:space="preserve"> do</w:t>
      </w:r>
      <w:r w:rsidR="00FF49F6" w:rsidRPr="005939D3">
        <w:rPr>
          <w:rFonts w:ascii="Arial" w:hAnsi="Arial" w:cs="Arial"/>
          <w:spacing w:val="-3"/>
        </w:rPr>
        <w:t xml:space="preserve"> </w:t>
      </w:r>
      <w:r w:rsidR="00FF49F6" w:rsidRPr="005939D3">
        <w:rPr>
          <w:rFonts w:ascii="Arial" w:hAnsi="Arial" w:cs="Arial"/>
          <w:i/>
        </w:rPr>
        <w:t>caput</w:t>
      </w:r>
      <w:r w:rsidR="00FF49F6" w:rsidRPr="005939D3">
        <w:rPr>
          <w:rFonts w:ascii="Arial" w:hAnsi="Arial" w:cs="Arial"/>
        </w:rPr>
        <w:t>:</w:t>
      </w:r>
    </w:p>
    <w:p w:rsidR="00DB7A2F" w:rsidRPr="005939D3" w:rsidRDefault="004F6C3F" w:rsidP="004F6C3F">
      <w:pPr>
        <w:pStyle w:val="PargrafodaLista"/>
        <w:tabs>
          <w:tab w:val="left" w:pos="545"/>
          <w:tab w:val="left" w:pos="9923"/>
        </w:tabs>
        <w:spacing w:before="0" w:line="276" w:lineRule="auto"/>
        <w:ind w:left="0" w:right="14"/>
        <w:rPr>
          <w:sz w:val="24"/>
          <w:szCs w:val="24"/>
        </w:rPr>
      </w:pPr>
      <w:r w:rsidRPr="005939D3">
        <w:rPr>
          <w:sz w:val="24"/>
          <w:szCs w:val="24"/>
        </w:rPr>
        <w:t xml:space="preserve">a) </w:t>
      </w:r>
      <w:r w:rsidR="00FF49F6" w:rsidRPr="005939D3">
        <w:rPr>
          <w:sz w:val="24"/>
          <w:szCs w:val="24"/>
        </w:rPr>
        <w:t>não poderá ser aplicada em prazo superior a 02 (dois)</w:t>
      </w:r>
      <w:r w:rsidR="00FF49F6" w:rsidRPr="005939D3">
        <w:rPr>
          <w:spacing w:val="-3"/>
          <w:sz w:val="24"/>
          <w:szCs w:val="24"/>
        </w:rPr>
        <w:t xml:space="preserve"> </w:t>
      </w:r>
      <w:r w:rsidR="00FF49F6" w:rsidRPr="005939D3">
        <w:rPr>
          <w:sz w:val="24"/>
          <w:szCs w:val="24"/>
        </w:rPr>
        <w:t>anos;</w:t>
      </w:r>
    </w:p>
    <w:p w:rsidR="00DB7A2F" w:rsidRPr="005939D3" w:rsidRDefault="004F6C3F" w:rsidP="004F6C3F">
      <w:pPr>
        <w:pStyle w:val="PargrafodaLista"/>
        <w:tabs>
          <w:tab w:val="left" w:pos="568"/>
          <w:tab w:val="left" w:pos="9923"/>
        </w:tabs>
        <w:spacing w:before="0" w:line="276" w:lineRule="auto"/>
        <w:ind w:left="0" w:right="14"/>
        <w:rPr>
          <w:sz w:val="24"/>
          <w:szCs w:val="24"/>
        </w:rPr>
      </w:pPr>
      <w:r w:rsidRPr="005939D3">
        <w:rPr>
          <w:sz w:val="24"/>
          <w:szCs w:val="24"/>
        </w:rPr>
        <w:t xml:space="preserve">b) </w:t>
      </w:r>
      <w:r w:rsidR="00FF49F6" w:rsidRPr="005939D3">
        <w:rPr>
          <w:sz w:val="24"/>
          <w:szCs w:val="24"/>
        </w:rPr>
        <w:t>sem prejuízo de outras hipóteses, deverá ser aplicada quando o adjudicatário faltoso, sancionado com multa, não realizar o depósito do respectivo valor, no prazo</w:t>
      </w:r>
      <w:r w:rsidR="00FF49F6" w:rsidRPr="005939D3">
        <w:rPr>
          <w:spacing w:val="-2"/>
          <w:sz w:val="24"/>
          <w:szCs w:val="24"/>
        </w:rPr>
        <w:t xml:space="preserve"> </w:t>
      </w:r>
      <w:r w:rsidR="00FF49F6" w:rsidRPr="005939D3">
        <w:rPr>
          <w:sz w:val="24"/>
          <w:szCs w:val="24"/>
        </w:rPr>
        <w:t>devido.</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Sexto -  </w:t>
      </w:r>
      <w:r w:rsidR="00FF49F6" w:rsidRPr="005939D3">
        <w:rPr>
          <w:rFonts w:ascii="Arial" w:hAnsi="Arial" w:cs="Arial"/>
        </w:rPr>
        <w:t xml:space="preserve">A declaração de inidoneidade para licitar e contratar com a Administração Pública, prevista na alínea </w:t>
      </w:r>
      <w:r w:rsidR="00FF49F6" w:rsidRPr="005939D3">
        <w:rPr>
          <w:rFonts w:ascii="Arial" w:hAnsi="Arial" w:cs="Arial"/>
          <w:u w:val="single"/>
        </w:rPr>
        <w:t>d,</w:t>
      </w:r>
      <w:r w:rsidR="00FF49F6" w:rsidRPr="005939D3">
        <w:rPr>
          <w:rFonts w:ascii="Arial" w:hAnsi="Arial" w:cs="Arial"/>
        </w:rPr>
        <w:t xml:space="preserve"> do </w:t>
      </w:r>
      <w:r w:rsidR="00FF49F6" w:rsidRPr="005939D3">
        <w:rPr>
          <w:rFonts w:ascii="Arial" w:hAnsi="Arial" w:cs="Arial"/>
          <w:i/>
        </w:rPr>
        <w:t>caput</w:t>
      </w:r>
      <w:r w:rsidR="00FF49F6" w:rsidRPr="005939D3">
        <w:rPr>
          <w:rFonts w:ascii="Arial" w:hAnsi="Arial" w:cs="Arial"/>
        </w:rPr>
        <w:t xml:space="preserve">, perdurará pelo tempo em que </w:t>
      </w:r>
      <w:r w:rsidR="00FF49F6" w:rsidRPr="005939D3">
        <w:rPr>
          <w:rFonts w:ascii="Arial" w:hAnsi="Arial" w:cs="Arial"/>
        </w:rPr>
        <w:lastRenderedPageBreak/>
        <w:t>os motivos determinantes da punição ou até que seja promovida a reabilitação perante a própria autoridade que aplicou a penalidade, que será concedida sempre que o contratado ressarcir a Administração Pública pelos prejuízos causados.</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Sétimo - </w:t>
      </w:r>
      <w:r w:rsidR="00FF49F6" w:rsidRPr="005939D3">
        <w:rPr>
          <w:rFonts w:ascii="Arial" w:hAnsi="Arial" w:cs="Arial"/>
        </w:rPr>
        <w:t xml:space="preserve">A reabilitação referida pelo </w:t>
      </w:r>
      <w:r w:rsidRPr="005939D3">
        <w:rPr>
          <w:rFonts w:ascii="Arial" w:hAnsi="Arial" w:cs="Arial"/>
          <w:b/>
        </w:rPr>
        <w:t>P</w:t>
      </w:r>
      <w:r w:rsidR="00FF49F6" w:rsidRPr="005939D3">
        <w:rPr>
          <w:rFonts w:ascii="Arial" w:hAnsi="Arial" w:cs="Arial"/>
          <w:b/>
        </w:rPr>
        <w:t xml:space="preserve">arágrafo </w:t>
      </w:r>
      <w:r w:rsidRPr="005939D3">
        <w:rPr>
          <w:rFonts w:ascii="Arial" w:hAnsi="Arial" w:cs="Arial"/>
          <w:b/>
        </w:rPr>
        <w:t>S</w:t>
      </w:r>
      <w:r w:rsidR="00FF49F6" w:rsidRPr="005939D3">
        <w:rPr>
          <w:rFonts w:ascii="Arial" w:hAnsi="Arial" w:cs="Arial"/>
          <w:b/>
        </w:rPr>
        <w:t xml:space="preserve">exto </w:t>
      </w:r>
      <w:r w:rsidR="00FF49F6" w:rsidRPr="005939D3">
        <w:rPr>
          <w:rFonts w:ascii="Arial" w:hAnsi="Arial" w:cs="Arial"/>
        </w:rPr>
        <w:t>poderá ser requerida após 02 (dois) anos de sua aplicação.</w:t>
      </w:r>
    </w:p>
    <w:p w:rsidR="00DB7A2F" w:rsidRPr="005939D3" w:rsidRDefault="004F6C3F"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Oitavo</w:t>
      </w:r>
      <w:r w:rsidRPr="005939D3">
        <w:rPr>
          <w:rFonts w:ascii="Arial" w:hAnsi="Arial" w:cs="Arial"/>
        </w:rPr>
        <w:t xml:space="preserve"> </w:t>
      </w:r>
      <w:r w:rsidRPr="005939D3">
        <w:rPr>
          <w:rFonts w:ascii="Arial" w:hAnsi="Arial" w:cs="Arial"/>
          <w:b/>
        </w:rPr>
        <w:t>-</w:t>
      </w:r>
      <w:r w:rsidRPr="005939D3">
        <w:rPr>
          <w:rFonts w:ascii="Arial" w:hAnsi="Arial" w:cs="Arial"/>
        </w:rPr>
        <w:t xml:space="preserve"> </w:t>
      </w:r>
      <w:r w:rsidR="00FF49F6" w:rsidRPr="005939D3">
        <w:rPr>
          <w:rFonts w:ascii="Arial" w:hAnsi="Arial" w:cs="Arial"/>
        </w:rPr>
        <w:t>O atraso injustificado no cumprimento das obrigações contratuais sujeitará a CONCESSIONÁRIA à multa de mora de 1% (um por cento) por dia útil que exceder o prazo estipulado, a incidir sobre o valor do contrato, da nota de empenho ou do saldo não atendido, respeitado o limite do art. 412 do Código Civil, sem prejuízo da possibilidade de rescisão unilateral do contrato pela CONCEDENTE ou da aplicação das sanções administrativas.</w:t>
      </w: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b/>
        </w:rPr>
        <w:t>P</w:t>
      </w:r>
      <w:r w:rsidR="00025267" w:rsidRPr="005939D3">
        <w:rPr>
          <w:rFonts w:ascii="Arial" w:hAnsi="Arial" w:cs="Arial"/>
          <w:b/>
        </w:rPr>
        <w:t xml:space="preserve">arágrafo </w:t>
      </w:r>
      <w:r w:rsidRPr="005939D3">
        <w:rPr>
          <w:rFonts w:ascii="Arial" w:hAnsi="Arial" w:cs="Arial"/>
          <w:b/>
        </w:rPr>
        <w:t>N</w:t>
      </w:r>
      <w:r w:rsidR="00025267" w:rsidRPr="005939D3">
        <w:rPr>
          <w:rFonts w:ascii="Arial" w:hAnsi="Arial" w:cs="Arial"/>
          <w:b/>
        </w:rPr>
        <w:t xml:space="preserve">ono </w:t>
      </w:r>
      <w:r w:rsidRPr="005939D3">
        <w:rPr>
          <w:rFonts w:ascii="Arial" w:hAnsi="Arial" w:cs="Arial"/>
          <w:b/>
        </w:rPr>
        <w:t>-</w:t>
      </w:r>
      <w:r w:rsidRPr="005939D3">
        <w:rPr>
          <w:rFonts w:ascii="Arial" w:hAnsi="Arial" w:cs="Arial"/>
        </w:rPr>
        <w:t xml:space="preserve"> Se o valor das multas previstas na alínea </w:t>
      </w:r>
      <w:r w:rsidRPr="005939D3">
        <w:rPr>
          <w:rFonts w:ascii="Arial" w:hAnsi="Arial" w:cs="Arial"/>
          <w:u w:val="single"/>
        </w:rPr>
        <w:t>b,</w:t>
      </w:r>
      <w:r w:rsidRPr="005939D3">
        <w:rPr>
          <w:rFonts w:ascii="Arial" w:hAnsi="Arial" w:cs="Arial"/>
        </w:rPr>
        <w:t xml:space="preserve"> do </w:t>
      </w:r>
      <w:r w:rsidRPr="005939D3">
        <w:rPr>
          <w:rFonts w:ascii="Arial" w:hAnsi="Arial" w:cs="Arial"/>
          <w:i/>
        </w:rPr>
        <w:t>caput</w:t>
      </w:r>
      <w:r w:rsidRPr="005939D3">
        <w:rPr>
          <w:rFonts w:ascii="Arial" w:hAnsi="Arial" w:cs="Arial"/>
        </w:rPr>
        <w:t xml:space="preserve">, e no </w:t>
      </w:r>
      <w:r w:rsidR="00025267" w:rsidRPr="005939D3">
        <w:rPr>
          <w:rFonts w:ascii="Arial" w:hAnsi="Arial" w:cs="Arial"/>
          <w:b/>
        </w:rPr>
        <w:t>P</w:t>
      </w:r>
      <w:r w:rsidRPr="005939D3">
        <w:rPr>
          <w:rFonts w:ascii="Arial" w:hAnsi="Arial" w:cs="Arial"/>
          <w:b/>
        </w:rPr>
        <w:t>arágra</w:t>
      </w:r>
      <w:r w:rsidR="00025267" w:rsidRPr="005939D3">
        <w:rPr>
          <w:rFonts w:ascii="Arial" w:hAnsi="Arial" w:cs="Arial"/>
          <w:b/>
        </w:rPr>
        <w:t>fo O</w:t>
      </w:r>
      <w:r w:rsidRPr="005939D3">
        <w:rPr>
          <w:rFonts w:ascii="Arial" w:hAnsi="Arial" w:cs="Arial"/>
          <w:b/>
        </w:rPr>
        <w:t>itavo</w:t>
      </w:r>
      <w:r w:rsidRPr="005939D3">
        <w:rPr>
          <w:rFonts w:ascii="Arial" w:hAnsi="Arial" w:cs="Arial"/>
        </w:rPr>
        <w:t>, aplicadas cumulativamente ou de forma independente, responderá o infrator pela sua diferença, que será cobrada dos pagamentos eventualmente devidos à Administração ou cobrada judicialmente.</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Décimo </w:t>
      </w:r>
      <w:r w:rsidR="00FF49F6" w:rsidRPr="005939D3">
        <w:rPr>
          <w:rFonts w:ascii="Arial" w:hAnsi="Arial" w:cs="Arial"/>
          <w:b/>
        </w:rPr>
        <w:t>-</w:t>
      </w:r>
      <w:r w:rsidR="00FF49F6" w:rsidRPr="005939D3">
        <w:rPr>
          <w:rFonts w:ascii="Arial" w:hAnsi="Arial" w:cs="Arial"/>
        </w:rPr>
        <w:t xml:space="preserve"> A aplicação de sanção não exclui a possibilidade de rescisão administrativa do Contrato, garantido o contraditório e a defesa prévia.</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 xml:space="preserve">Parágrafo Décimo Primeiro </w:t>
      </w:r>
      <w:r w:rsidR="00FF49F6" w:rsidRPr="005939D3">
        <w:rPr>
          <w:rFonts w:ascii="Arial" w:hAnsi="Arial" w:cs="Arial"/>
          <w:b/>
        </w:rPr>
        <w:t>-</w:t>
      </w:r>
      <w:r w:rsidR="00FF49F6" w:rsidRPr="005939D3">
        <w:rPr>
          <w:rFonts w:ascii="Arial" w:hAnsi="Arial" w:cs="Arial"/>
        </w:rPr>
        <w:t xml:space="preserve"> A aplicação de qualquer sanção será antecedida de intimação do interessado que indicará a infração cometida, os fatos e os fundamentos legais</w:t>
      </w:r>
      <w:r w:rsidRPr="005939D3">
        <w:rPr>
          <w:rFonts w:ascii="Arial" w:hAnsi="Arial" w:cs="Arial"/>
        </w:rPr>
        <w:t xml:space="preserve"> </w:t>
      </w:r>
      <w:r w:rsidR="00FF49F6" w:rsidRPr="005939D3">
        <w:rPr>
          <w:rFonts w:ascii="Arial" w:hAnsi="Arial" w:cs="Arial"/>
        </w:rPr>
        <w:t>pertinentes para a aplicação da penalidade, assim como a penalidade que se pretende imputar e o respectivo prazo e/ou valor, se for o caso.</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Décimo Segundo -</w:t>
      </w:r>
      <w:r w:rsidRPr="005939D3">
        <w:rPr>
          <w:rFonts w:ascii="Arial" w:hAnsi="Arial" w:cs="Arial"/>
        </w:rPr>
        <w:t xml:space="preserve"> </w:t>
      </w:r>
      <w:r w:rsidR="00FF49F6" w:rsidRPr="005939D3">
        <w:rPr>
          <w:rFonts w:ascii="Arial" w:hAnsi="Arial" w:cs="Arial"/>
        </w:rPr>
        <w:t>Ao interessado será garantido o contraditório e a defesa prévia.</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Décimo Terceiro -</w:t>
      </w:r>
      <w:r w:rsidRPr="005939D3">
        <w:rPr>
          <w:rFonts w:ascii="Arial" w:hAnsi="Arial" w:cs="Arial"/>
        </w:rPr>
        <w:t xml:space="preserve"> </w:t>
      </w:r>
      <w:r w:rsidR="00FF49F6" w:rsidRPr="005939D3">
        <w:rPr>
          <w:rFonts w:ascii="Arial" w:hAnsi="Arial" w:cs="Arial"/>
        </w:rPr>
        <w:t>A intimação do interessado deverá indicar o prazo e o local para a apresentação da defesa.</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Décimo Quarto -</w:t>
      </w:r>
      <w:r w:rsidRPr="005939D3">
        <w:rPr>
          <w:rFonts w:ascii="Arial" w:hAnsi="Arial" w:cs="Arial"/>
        </w:rPr>
        <w:t xml:space="preserve"> </w:t>
      </w:r>
      <w:r w:rsidR="00FF49F6" w:rsidRPr="005939D3">
        <w:rPr>
          <w:rFonts w:ascii="Arial" w:hAnsi="Arial" w:cs="Arial"/>
        </w:rPr>
        <w:t xml:space="preserve">A defesa prévia do interessado será exercida no prazo de 05 (cinco) dias úteis, no caso de aplicação das penalidades previstas nas alíneas </w:t>
      </w:r>
      <w:r w:rsidR="00FF49F6" w:rsidRPr="005939D3">
        <w:rPr>
          <w:rFonts w:ascii="Arial" w:hAnsi="Arial" w:cs="Arial"/>
          <w:u w:val="single"/>
        </w:rPr>
        <w:t>a</w:t>
      </w:r>
      <w:r w:rsidR="00FF49F6" w:rsidRPr="005939D3">
        <w:rPr>
          <w:rFonts w:ascii="Arial" w:hAnsi="Arial" w:cs="Arial"/>
        </w:rPr>
        <w:t xml:space="preserve">, </w:t>
      </w:r>
      <w:r w:rsidR="00FF49F6" w:rsidRPr="005939D3">
        <w:rPr>
          <w:rFonts w:ascii="Arial" w:hAnsi="Arial" w:cs="Arial"/>
          <w:u w:val="single"/>
        </w:rPr>
        <w:t>b</w:t>
      </w:r>
      <w:r w:rsidR="00FF49F6" w:rsidRPr="005939D3">
        <w:rPr>
          <w:rFonts w:ascii="Arial" w:hAnsi="Arial" w:cs="Arial"/>
        </w:rPr>
        <w:t xml:space="preserve"> e </w:t>
      </w:r>
      <w:r w:rsidR="00FF49F6" w:rsidRPr="005939D3">
        <w:rPr>
          <w:rFonts w:ascii="Arial" w:hAnsi="Arial" w:cs="Arial"/>
          <w:u w:val="single"/>
        </w:rPr>
        <w:t>c</w:t>
      </w:r>
      <w:r w:rsidR="00FF49F6" w:rsidRPr="005939D3">
        <w:rPr>
          <w:rFonts w:ascii="Arial" w:hAnsi="Arial" w:cs="Arial"/>
        </w:rPr>
        <w:t xml:space="preserve">, do </w:t>
      </w:r>
      <w:r w:rsidR="00FF49F6" w:rsidRPr="005939D3">
        <w:rPr>
          <w:rFonts w:ascii="Arial" w:hAnsi="Arial" w:cs="Arial"/>
          <w:i/>
        </w:rPr>
        <w:t>caput</w:t>
      </w:r>
      <w:r w:rsidR="00FF49F6" w:rsidRPr="005939D3">
        <w:rPr>
          <w:rFonts w:ascii="Arial" w:hAnsi="Arial" w:cs="Arial"/>
        </w:rPr>
        <w:t xml:space="preserve">, e no prazo de 10 (dez) dias, no caso da alínea </w:t>
      </w:r>
      <w:r w:rsidR="00FF49F6" w:rsidRPr="005939D3">
        <w:rPr>
          <w:rFonts w:ascii="Arial" w:hAnsi="Arial" w:cs="Arial"/>
          <w:u w:val="single"/>
        </w:rPr>
        <w:t>d</w:t>
      </w:r>
      <w:r w:rsidR="00FF49F6" w:rsidRPr="005939D3">
        <w:rPr>
          <w:rFonts w:ascii="Arial" w:hAnsi="Arial" w:cs="Arial"/>
        </w:rPr>
        <w:t>.</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Décimo Quinto -</w:t>
      </w:r>
      <w:r w:rsidR="00FF49F6" w:rsidRPr="005939D3">
        <w:rPr>
          <w:rFonts w:ascii="Arial" w:hAnsi="Arial" w:cs="Arial"/>
        </w:rPr>
        <w:t xml:space="preserve"> Será emitida decisão conclusiva sobre a aplicação ou não da sanção, pela autoridade competente, devendo ser apresentada a devida motivação, com a demonstração dos fatos e dos respectivos fundamentos jurídicos.</w:t>
      </w:r>
    </w:p>
    <w:p w:rsidR="00DB7A2F" w:rsidRPr="005939D3" w:rsidRDefault="00025267" w:rsidP="00FC3440">
      <w:pPr>
        <w:pStyle w:val="Corpodetexto"/>
        <w:tabs>
          <w:tab w:val="left" w:pos="9923"/>
        </w:tabs>
        <w:spacing w:line="276" w:lineRule="auto"/>
        <w:ind w:right="14"/>
        <w:jc w:val="both"/>
        <w:rPr>
          <w:rFonts w:ascii="Arial" w:hAnsi="Arial" w:cs="Arial"/>
        </w:rPr>
      </w:pPr>
      <w:r w:rsidRPr="005939D3">
        <w:rPr>
          <w:rFonts w:ascii="Arial" w:hAnsi="Arial" w:cs="Arial"/>
          <w:b/>
        </w:rPr>
        <w:t>Parágrafo Décimo Sexto -</w:t>
      </w:r>
      <w:r w:rsidRPr="005939D3">
        <w:rPr>
          <w:rFonts w:ascii="Arial" w:hAnsi="Arial" w:cs="Arial"/>
        </w:rPr>
        <w:t xml:space="preserve"> </w:t>
      </w:r>
      <w:r w:rsidR="00FF49F6" w:rsidRPr="005939D3">
        <w:rPr>
          <w:rFonts w:ascii="Arial" w:hAnsi="Arial" w:cs="Arial"/>
        </w:rPr>
        <w:t xml:space="preserve">Os licitantes, adjudicatários e contratados que forem penalizados com as sanções de suspensão temporária da participação em licitação e impedimento de contratar e a declaração de inidoneidade para licitar e contratar por qualquer Ente ou Entidade da Administração Federal, Estadual, Distrital e Municipal ficarão impedidos de contratar com a Administração Pública do Estado do Rio de </w:t>
      </w:r>
      <w:r w:rsidRPr="005939D3">
        <w:rPr>
          <w:rFonts w:ascii="Arial" w:hAnsi="Arial" w:cs="Arial"/>
        </w:rPr>
        <w:t>Grande do Sul</w:t>
      </w:r>
      <w:r w:rsidR="00FF49F6" w:rsidRPr="005939D3">
        <w:rPr>
          <w:rFonts w:ascii="Arial" w:hAnsi="Arial" w:cs="Arial"/>
        </w:rPr>
        <w:t xml:space="preserve"> enquanto perdurarem os efeitos da respectiva penalidade.</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Heading3"/>
        <w:tabs>
          <w:tab w:val="left" w:pos="9923"/>
        </w:tabs>
        <w:spacing w:line="276" w:lineRule="auto"/>
        <w:ind w:left="0" w:right="14"/>
        <w:jc w:val="both"/>
        <w:rPr>
          <w:rFonts w:ascii="Arial" w:hAnsi="Arial" w:cs="Arial"/>
        </w:rPr>
      </w:pPr>
      <w:r w:rsidRPr="005939D3">
        <w:rPr>
          <w:rFonts w:ascii="Arial" w:hAnsi="Arial" w:cs="Arial"/>
        </w:rPr>
        <w:t>CLÁUSULA TRIGÉSIMA QUINTA - DO FORO</w:t>
      </w:r>
    </w:p>
    <w:p w:rsidR="00DB7A2F" w:rsidRPr="005939D3" w:rsidRDefault="00DB7A2F" w:rsidP="00FC3440">
      <w:pPr>
        <w:pStyle w:val="Corpodetexto"/>
        <w:tabs>
          <w:tab w:val="left" w:pos="9923"/>
        </w:tabs>
        <w:spacing w:line="276" w:lineRule="auto"/>
        <w:ind w:right="14"/>
        <w:rPr>
          <w:rFonts w:ascii="Arial" w:hAnsi="Arial" w:cs="Arial"/>
          <w:b/>
        </w:rPr>
      </w:pPr>
    </w:p>
    <w:p w:rsidR="00DB7A2F" w:rsidRPr="005939D3" w:rsidRDefault="00025267" w:rsidP="00FC3440">
      <w:pPr>
        <w:tabs>
          <w:tab w:val="left" w:pos="9923"/>
        </w:tabs>
        <w:spacing w:line="276" w:lineRule="auto"/>
        <w:ind w:right="14"/>
        <w:jc w:val="both"/>
        <w:rPr>
          <w:rFonts w:ascii="Arial" w:hAnsi="Arial" w:cs="Arial"/>
          <w:sz w:val="24"/>
          <w:szCs w:val="24"/>
        </w:rPr>
      </w:pPr>
      <w:r w:rsidRPr="005939D3">
        <w:rPr>
          <w:rFonts w:ascii="Arial" w:hAnsi="Arial" w:cs="Arial"/>
          <w:sz w:val="24"/>
          <w:szCs w:val="24"/>
        </w:rPr>
        <w:t xml:space="preserve">35.1. </w:t>
      </w:r>
      <w:r w:rsidR="00FF49F6" w:rsidRPr="005939D3">
        <w:rPr>
          <w:rFonts w:ascii="Arial" w:hAnsi="Arial" w:cs="Arial"/>
          <w:sz w:val="24"/>
          <w:szCs w:val="24"/>
        </w:rPr>
        <w:t>Fica eleito o foro da Comarca do Município de</w:t>
      </w:r>
      <w:r w:rsidR="00BF35C2" w:rsidRPr="005939D3">
        <w:rPr>
          <w:rFonts w:ascii="Arial" w:hAnsi="Arial" w:cs="Arial"/>
          <w:sz w:val="24"/>
          <w:szCs w:val="24"/>
        </w:rPr>
        <w:t xml:space="preserve"> Não Me Toque</w:t>
      </w:r>
      <w:r w:rsidR="00FF49F6" w:rsidRPr="005939D3">
        <w:rPr>
          <w:rFonts w:ascii="Arial" w:hAnsi="Arial" w:cs="Arial"/>
          <w:sz w:val="24"/>
          <w:szCs w:val="24"/>
        </w:rPr>
        <w:t xml:space="preserve">, no Estado do Rio </w:t>
      </w:r>
      <w:r w:rsidR="00BF35C2" w:rsidRPr="005939D3">
        <w:rPr>
          <w:rFonts w:ascii="Arial" w:hAnsi="Arial" w:cs="Arial"/>
          <w:sz w:val="24"/>
          <w:szCs w:val="24"/>
        </w:rPr>
        <w:t>Grande do Sul</w:t>
      </w:r>
      <w:r w:rsidR="00FF49F6" w:rsidRPr="005939D3">
        <w:rPr>
          <w:rFonts w:ascii="Arial" w:hAnsi="Arial" w:cs="Arial"/>
          <w:sz w:val="24"/>
          <w:szCs w:val="24"/>
        </w:rPr>
        <w:t>, para dirimir qualquer controvérsia entre as PARTES decorrentes deste CONTRATO.</w:t>
      </w: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Corpodetexto"/>
        <w:tabs>
          <w:tab w:val="left" w:pos="9923"/>
        </w:tabs>
        <w:spacing w:line="276" w:lineRule="auto"/>
        <w:ind w:right="14"/>
        <w:jc w:val="both"/>
        <w:rPr>
          <w:rFonts w:ascii="Arial" w:hAnsi="Arial" w:cs="Arial"/>
        </w:rPr>
      </w:pPr>
      <w:r w:rsidRPr="005939D3">
        <w:rPr>
          <w:rFonts w:ascii="Arial" w:hAnsi="Arial" w:cs="Arial"/>
        </w:rPr>
        <w:t>E por assim estarem de pleno acordo com as disposições e condições do presente CONTRATO, as PARTES o assinam em 03 (três) vias</w:t>
      </w:r>
      <w:r w:rsidRPr="005939D3">
        <w:rPr>
          <w:rFonts w:ascii="Arial" w:hAnsi="Arial" w:cs="Arial"/>
          <w:b/>
        </w:rPr>
        <w:t xml:space="preserve"> </w:t>
      </w:r>
      <w:r w:rsidRPr="005939D3">
        <w:rPr>
          <w:rFonts w:ascii="Arial" w:hAnsi="Arial" w:cs="Arial"/>
        </w:rPr>
        <w:t>de igual teor e forma na presença das testemunhas, que também o assinam, para que se produzam seus efeitos legais e jurídicos.</w:t>
      </w:r>
    </w:p>
    <w:p w:rsidR="00DB7A2F" w:rsidRPr="005939D3" w:rsidRDefault="00DB7A2F" w:rsidP="00FC3440">
      <w:pPr>
        <w:pStyle w:val="Corpodetexto"/>
        <w:tabs>
          <w:tab w:val="left" w:pos="9923"/>
        </w:tabs>
        <w:spacing w:line="276" w:lineRule="auto"/>
        <w:ind w:right="14"/>
        <w:rPr>
          <w:rFonts w:ascii="Arial" w:hAnsi="Arial" w:cs="Arial"/>
        </w:rPr>
      </w:pPr>
    </w:p>
    <w:p w:rsidR="00025267" w:rsidRPr="005939D3" w:rsidRDefault="00025267" w:rsidP="00025267">
      <w:pPr>
        <w:spacing w:line="276" w:lineRule="auto"/>
        <w:jc w:val="center"/>
        <w:rPr>
          <w:rFonts w:ascii="Arial" w:hAnsi="Arial" w:cs="Arial"/>
          <w:sz w:val="24"/>
          <w:szCs w:val="24"/>
        </w:rPr>
      </w:pPr>
      <w:r w:rsidRPr="005939D3">
        <w:rPr>
          <w:rFonts w:ascii="Arial" w:hAnsi="Arial" w:cs="Arial"/>
          <w:sz w:val="24"/>
          <w:szCs w:val="24"/>
        </w:rPr>
        <w:t>Victor Graeff/RS; -- de ---------- de 2019.</w:t>
      </w:r>
    </w:p>
    <w:p w:rsidR="00025267" w:rsidRPr="005939D3" w:rsidRDefault="00025267" w:rsidP="000E3322">
      <w:pPr>
        <w:widowControl/>
        <w:suppressAutoHyphens/>
        <w:overflowPunct w:val="0"/>
        <w:adjustRightInd w:val="0"/>
        <w:spacing w:line="276" w:lineRule="auto"/>
        <w:jc w:val="center"/>
        <w:textAlignment w:val="baseline"/>
        <w:rPr>
          <w:rFonts w:ascii="Arial" w:hAnsi="Arial" w:cs="Arial"/>
          <w:bCs/>
          <w:sz w:val="24"/>
          <w:szCs w:val="24"/>
        </w:rPr>
      </w:pPr>
    </w:p>
    <w:p w:rsidR="000E3322" w:rsidRPr="005939D3" w:rsidRDefault="000E3322" w:rsidP="000E3322">
      <w:pPr>
        <w:widowControl/>
        <w:suppressAutoHyphens/>
        <w:overflowPunct w:val="0"/>
        <w:adjustRightInd w:val="0"/>
        <w:spacing w:line="276" w:lineRule="auto"/>
        <w:jc w:val="center"/>
        <w:textAlignment w:val="baseline"/>
        <w:rPr>
          <w:rFonts w:ascii="Arial" w:hAnsi="Arial" w:cs="Arial"/>
          <w:bCs/>
          <w:sz w:val="24"/>
          <w:szCs w:val="24"/>
        </w:rPr>
      </w:pPr>
    </w:p>
    <w:p w:rsidR="000E3322" w:rsidRPr="005939D3" w:rsidRDefault="000E3322" w:rsidP="000E3322">
      <w:pPr>
        <w:widowControl/>
        <w:suppressAutoHyphens/>
        <w:overflowPunct w:val="0"/>
        <w:adjustRightInd w:val="0"/>
        <w:spacing w:line="276" w:lineRule="auto"/>
        <w:jc w:val="center"/>
        <w:textAlignment w:val="baseline"/>
        <w:rPr>
          <w:rFonts w:ascii="Arial" w:hAnsi="Arial" w:cs="Arial"/>
          <w:bCs/>
          <w:sz w:val="24"/>
          <w:szCs w:val="24"/>
        </w:rPr>
      </w:pPr>
    </w:p>
    <w:p w:rsidR="00025267" w:rsidRPr="005939D3" w:rsidRDefault="00025267" w:rsidP="00025267">
      <w:pPr>
        <w:widowControl/>
        <w:numPr>
          <w:ilvl w:val="0"/>
          <w:numId w:val="86"/>
        </w:numPr>
        <w:suppressAutoHyphens/>
        <w:overflowPunct w:val="0"/>
        <w:adjustRightInd w:val="0"/>
        <w:spacing w:line="276" w:lineRule="auto"/>
        <w:jc w:val="center"/>
        <w:textAlignment w:val="baseline"/>
        <w:rPr>
          <w:rFonts w:ascii="Arial" w:hAnsi="Arial" w:cs="Arial"/>
          <w:bCs/>
          <w:sz w:val="24"/>
          <w:szCs w:val="24"/>
        </w:rPr>
      </w:pPr>
      <w:r w:rsidRPr="005939D3">
        <w:rPr>
          <w:rFonts w:ascii="Arial" w:hAnsi="Arial" w:cs="Arial"/>
          <w:b/>
          <w:iCs/>
          <w:sz w:val="24"/>
          <w:szCs w:val="24"/>
        </w:rPr>
        <w:t>CLÁUDIO AFONSO ALFLEN</w:t>
      </w:r>
    </w:p>
    <w:p w:rsidR="00025267" w:rsidRPr="005939D3" w:rsidRDefault="00025267" w:rsidP="00025267">
      <w:pPr>
        <w:widowControl/>
        <w:numPr>
          <w:ilvl w:val="0"/>
          <w:numId w:val="86"/>
        </w:numPr>
        <w:suppressAutoHyphens/>
        <w:overflowPunct w:val="0"/>
        <w:adjustRightInd w:val="0"/>
        <w:spacing w:line="276" w:lineRule="auto"/>
        <w:jc w:val="center"/>
        <w:textAlignment w:val="baseline"/>
        <w:rPr>
          <w:rFonts w:ascii="Arial" w:hAnsi="Arial" w:cs="Arial"/>
          <w:iCs/>
          <w:sz w:val="24"/>
          <w:szCs w:val="24"/>
        </w:rPr>
      </w:pPr>
      <w:r w:rsidRPr="005939D3">
        <w:rPr>
          <w:rFonts w:ascii="Arial" w:hAnsi="Arial" w:cs="Arial"/>
          <w:sz w:val="24"/>
          <w:szCs w:val="24"/>
        </w:rPr>
        <w:t>Prefeito Municipal</w:t>
      </w:r>
    </w:p>
    <w:p w:rsidR="00025267" w:rsidRPr="005939D3" w:rsidRDefault="00025267" w:rsidP="00025267">
      <w:pPr>
        <w:suppressAutoHyphens/>
        <w:overflowPunct w:val="0"/>
        <w:adjustRightInd w:val="0"/>
        <w:spacing w:line="276" w:lineRule="auto"/>
        <w:jc w:val="center"/>
        <w:textAlignment w:val="baseline"/>
        <w:rPr>
          <w:rFonts w:ascii="Arial" w:hAnsi="Arial" w:cs="Arial"/>
          <w:iCs/>
          <w:sz w:val="24"/>
          <w:szCs w:val="24"/>
        </w:rPr>
      </w:pPr>
      <w:r w:rsidRPr="005939D3">
        <w:rPr>
          <w:rFonts w:ascii="Arial" w:hAnsi="Arial" w:cs="Arial"/>
          <w:iCs/>
          <w:sz w:val="24"/>
          <w:szCs w:val="24"/>
        </w:rPr>
        <w:t>Concedente</w:t>
      </w:r>
    </w:p>
    <w:p w:rsidR="00025267" w:rsidRPr="005939D3" w:rsidRDefault="00025267" w:rsidP="00025267">
      <w:pPr>
        <w:suppressAutoHyphens/>
        <w:overflowPunct w:val="0"/>
        <w:adjustRightInd w:val="0"/>
        <w:spacing w:line="276" w:lineRule="auto"/>
        <w:jc w:val="center"/>
        <w:textAlignment w:val="baseline"/>
        <w:rPr>
          <w:rFonts w:ascii="Arial" w:hAnsi="Arial" w:cs="Arial"/>
          <w:iCs/>
          <w:sz w:val="24"/>
          <w:szCs w:val="24"/>
        </w:rPr>
      </w:pPr>
    </w:p>
    <w:p w:rsidR="000E3322" w:rsidRPr="005939D3" w:rsidRDefault="000E3322" w:rsidP="00025267">
      <w:pPr>
        <w:suppressAutoHyphens/>
        <w:overflowPunct w:val="0"/>
        <w:adjustRightInd w:val="0"/>
        <w:spacing w:line="276" w:lineRule="auto"/>
        <w:jc w:val="center"/>
        <w:textAlignment w:val="baseline"/>
        <w:rPr>
          <w:rFonts w:ascii="Arial" w:hAnsi="Arial" w:cs="Arial"/>
          <w:iCs/>
          <w:sz w:val="24"/>
          <w:szCs w:val="24"/>
        </w:rPr>
      </w:pPr>
    </w:p>
    <w:p w:rsidR="000E3322" w:rsidRPr="005939D3" w:rsidRDefault="000E3322" w:rsidP="00025267">
      <w:pPr>
        <w:suppressAutoHyphens/>
        <w:overflowPunct w:val="0"/>
        <w:adjustRightInd w:val="0"/>
        <w:spacing w:line="276" w:lineRule="auto"/>
        <w:jc w:val="center"/>
        <w:textAlignment w:val="baseline"/>
        <w:rPr>
          <w:rFonts w:ascii="Arial" w:hAnsi="Arial" w:cs="Arial"/>
          <w:iCs/>
          <w:sz w:val="24"/>
          <w:szCs w:val="24"/>
        </w:rPr>
      </w:pPr>
    </w:p>
    <w:p w:rsidR="00025267" w:rsidRPr="005939D3" w:rsidRDefault="00025267" w:rsidP="00025267">
      <w:pPr>
        <w:suppressAutoHyphens/>
        <w:overflowPunct w:val="0"/>
        <w:adjustRightInd w:val="0"/>
        <w:spacing w:line="276" w:lineRule="auto"/>
        <w:jc w:val="center"/>
        <w:textAlignment w:val="baseline"/>
        <w:rPr>
          <w:rFonts w:ascii="Arial" w:hAnsi="Arial" w:cs="Arial"/>
          <w:iCs/>
          <w:sz w:val="24"/>
          <w:szCs w:val="24"/>
        </w:rPr>
      </w:pPr>
      <w:r w:rsidRPr="005939D3">
        <w:rPr>
          <w:rFonts w:ascii="Arial" w:hAnsi="Arial" w:cs="Arial"/>
          <w:iCs/>
          <w:sz w:val="24"/>
          <w:szCs w:val="24"/>
        </w:rPr>
        <w:t>________________________</w:t>
      </w:r>
    </w:p>
    <w:p w:rsidR="00025267" w:rsidRPr="005939D3" w:rsidRDefault="00025267" w:rsidP="00025267">
      <w:pPr>
        <w:suppressAutoHyphens/>
        <w:overflowPunct w:val="0"/>
        <w:adjustRightInd w:val="0"/>
        <w:spacing w:line="276" w:lineRule="auto"/>
        <w:jc w:val="center"/>
        <w:textAlignment w:val="baseline"/>
        <w:rPr>
          <w:rFonts w:ascii="Arial" w:hAnsi="Arial" w:cs="Arial"/>
          <w:iCs/>
          <w:sz w:val="24"/>
          <w:szCs w:val="24"/>
        </w:rPr>
      </w:pPr>
      <w:r w:rsidRPr="005939D3">
        <w:rPr>
          <w:rFonts w:ascii="Arial" w:hAnsi="Arial" w:cs="Arial"/>
          <w:iCs/>
          <w:sz w:val="24"/>
          <w:szCs w:val="24"/>
        </w:rPr>
        <w:t>CNPJ nº ____________</w:t>
      </w:r>
    </w:p>
    <w:p w:rsidR="00025267" w:rsidRPr="005939D3" w:rsidRDefault="00025267" w:rsidP="00025267">
      <w:pPr>
        <w:widowControl/>
        <w:numPr>
          <w:ilvl w:val="5"/>
          <w:numId w:val="86"/>
        </w:numPr>
        <w:suppressAutoHyphens/>
        <w:overflowPunct w:val="0"/>
        <w:adjustRightInd w:val="0"/>
        <w:spacing w:line="276" w:lineRule="auto"/>
        <w:jc w:val="center"/>
        <w:textAlignment w:val="baseline"/>
        <w:rPr>
          <w:rFonts w:ascii="Arial" w:hAnsi="Arial" w:cs="Arial"/>
          <w:bCs/>
          <w:sz w:val="24"/>
          <w:szCs w:val="24"/>
        </w:rPr>
      </w:pPr>
      <w:r w:rsidRPr="005939D3">
        <w:rPr>
          <w:rFonts w:ascii="Arial" w:hAnsi="Arial" w:cs="Arial"/>
          <w:sz w:val="24"/>
          <w:szCs w:val="24"/>
        </w:rPr>
        <w:t>Concessionária</w:t>
      </w:r>
    </w:p>
    <w:p w:rsidR="00025267" w:rsidRPr="005939D3" w:rsidRDefault="00025267" w:rsidP="00025267">
      <w:pPr>
        <w:spacing w:line="276" w:lineRule="auto"/>
        <w:jc w:val="both"/>
        <w:rPr>
          <w:rFonts w:ascii="Arial" w:hAnsi="Arial" w:cs="Arial"/>
          <w:iCs/>
          <w:sz w:val="24"/>
          <w:szCs w:val="24"/>
        </w:rPr>
      </w:pPr>
    </w:p>
    <w:p w:rsidR="00025267" w:rsidRPr="005939D3" w:rsidRDefault="00025267" w:rsidP="00025267">
      <w:pPr>
        <w:spacing w:line="276" w:lineRule="auto"/>
        <w:jc w:val="both"/>
        <w:rPr>
          <w:rFonts w:ascii="Arial" w:hAnsi="Arial" w:cs="Arial"/>
          <w:iCs/>
          <w:sz w:val="24"/>
          <w:szCs w:val="24"/>
        </w:rPr>
      </w:pPr>
    </w:p>
    <w:p w:rsidR="00025267" w:rsidRPr="005939D3" w:rsidRDefault="00025267" w:rsidP="00025267">
      <w:pPr>
        <w:spacing w:line="276" w:lineRule="auto"/>
        <w:jc w:val="both"/>
        <w:rPr>
          <w:rFonts w:ascii="Arial" w:hAnsi="Arial" w:cs="Arial"/>
          <w:iCs/>
          <w:sz w:val="24"/>
          <w:szCs w:val="24"/>
        </w:rPr>
      </w:pPr>
    </w:p>
    <w:p w:rsidR="00DB7A2F" w:rsidRPr="005939D3" w:rsidRDefault="00DB7A2F" w:rsidP="00FC3440">
      <w:pPr>
        <w:pStyle w:val="Corpodetexto"/>
        <w:tabs>
          <w:tab w:val="left" w:pos="9923"/>
        </w:tabs>
        <w:spacing w:line="276" w:lineRule="auto"/>
        <w:ind w:right="14"/>
        <w:rPr>
          <w:rFonts w:ascii="Arial" w:hAnsi="Arial" w:cs="Arial"/>
        </w:rPr>
      </w:pPr>
    </w:p>
    <w:p w:rsidR="00DB7A2F" w:rsidRPr="005939D3" w:rsidRDefault="00FF49F6" w:rsidP="00FC3440">
      <w:pPr>
        <w:pStyle w:val="Corpodetexto"/>
        <w:tabs>
          <w:tab w:val="left" w:pos="9923"/>
        </w:tabs>
        <w:spacing w:line="276" w:lineRule="auto"/>
        <w:ind w:right="14"/>
        <w:rPr>
          <w:rFonts w:ascii="Arial" w:hAnsi="Arial" w:cs="Arial"/>
        </w:rPr>
      </w:pPr>
      <w:r w:rsidRPr="005939D3">
        <w:rPr>
          <w:rFonts w:ascii="Arial" w:hAnsi="Arial" w:cs="Arial"/>
        </w:rPr>
        <w:t>TESTEMUNHAS:</w:t>
      </w:r>
    </w:p>
    <w:p w:rsidR="00DB7A2F" w:rsidRPr="005939D3" w:rsidRDefault="00FF49F6" w:rsidP="00F16E1E">
      <w:pPr>
        <w:pStyle w:val="Corpodetexto"/>
        <w:tabs>
          <w:tab w:val="left" w:pos="5387"/>
          <w:tab w:val="left" w:pos="9923"/>
        </w:tabs>
        <w:spacing w:line="276" w:lineRule="auto"/>
        <w:ind w:right="14"/>
        <w:rPr>
          <w:rFonts w:ascii="Arial" w:hAnsi="Arial" w:cs="Arial"/>
        </w:rPr>
      </w:pPr>
      <w:r w:rsidRPr="005939D3">
        <w:rPr>
          <w:rFonts w:ascii="Arial" w:hAnsi="Arial" w:cs="Arial"/>
        </w:rPr>
        <w:t>Nome:</w:t>
      </w:r>
      <w:r w:rsidR="00F16E1E" w:rsidRPr="005939D3">
        <w:rPr>
          <w:rFonts w:ascii="Arial" w:hAnsi="Arial" w:cs="Arial"/>
        </w:rPr>
        <w:t xml:space="preserve"> ________________________</w:t>
      </w:r>
      <w:r w:rsidR="00F16E1E" w:rsidRPr="005939D3">
        <w:rPr>
          <w:rFonts w:ascii="Arial" w:hAnsi="Arial" w:cs="Arial"/>
        </w:rPr>
        <w:tab/>
      </w:r>
    </w:p>
    <w:p w:rsidR="00DB7A2F" w:rsidRPr="005939D3" w:rsidRDefault="00FF49F6" w:rsidP="00F16E1E">
      <w:pPr>
        <w:pStyle w:val="Corpodetexto"/>
        <w:tabs>
          <w:tab w:val="left" w:pos="5103"/>
          <w:tab w:val="left" w:pos="5387"/>
          <w:tab w:val="left" w:pos="9923"/>
        </w:tabs>
        <w:spacing w:line="276" w:lineRule="auto"/>
        <w:ind w:right="14"/>
        <w:rPr>
          <w:rFonts w:ascii="Arial" w:hAnsi="Arial" w:cs="Arial"/>
        </w:rPr>
      </w:pPr>
      <w:r w:rsidRPr="005939D3">
        <w:rPr>
          <w:rFonts w:ascii="Arial" w:hAnsi="Arial" w:cs="Arial"/>
        </w:rPr>
        <w:t>CPF/MF:</w:t>
      </w:r>
      <w:r w:rsidR="00F16E1E" w:rsidRPr="005939D3">
        <w:rPr>
          <w:rFonts w:ascii="Arial" w:hAnsi="Arial" w:cs="Arial"/>
        </w:rPr>
        <w:t xml:space="preserve"> ______________________</w:t>
      </w:r>
      <w:r w:rsidR="00F16E1E" w:rsidRPr="005939D3">
        <w:rPr>
          <w:rFonts w:ascii="Arial" w:hAnsi="Arial" w:cs="Arial"/>
        </w:rPr>
        <w:tab/>
      </w:r>
      <w:r w:rsidR="00F16E1E" w:rsidRPr="005939D3">
        <w:rPr>
          <w:rFonts w:ascii="Arial" w:hAnsi="Arial" w:cs="Arial"/>
        </w:rPr>
        <w:tab/>
      </w:r>
    </w:p>
    <w:p w:rsidR="00383EA3" w:rsidRDefault="00FF49F6" w:rsidP="00207216">
      <w:pPr>
        <w:pStyle w:val="Corpodetexto"/>
        <w:tabs>
          <w:tab w:val="left" w:pos="5387"/>
          <w:tab w:val="left" w:pos="9923"/>
        </w:tabs>
        <w:spacing w:line="276" w:lineRule="auto"/>
        <w:ind w:right="14"/>
        <w:rPr>
          <w:rFonts w:ascii="Arial" w:hAnsi="Arial" w:cs="Arial"/>
        </w:rPr>
      </w:pPr>
      <w:r w:rsidRPr="005939D3">
        <w:rPr>
          <w:rFonts w:ascii="Arial" w:hAnsi="Arial" w:cs="Arial"/>
        </w:rPr>
        <w:t>RG:</w:t>
      </w:r>
      <w:r w:rsidR="00F16E1E" w:rsidRPr="005939D3">
        <w:rPr>
          <w:rFonts w:ascii="Arial" w:hAnsi="Arial" w:cs="Arial"/>
        </w:rPr>
        <w:t xml:space="preserve"> __________________________</w:t>
      </w:r>
    </w:p>
    <w:p w:rsidR="005939D3" w:rsidRDefault="005939D3" w:rsidP="00207216">
      <w:pPr>
        <w:pStyle w:val="Corpodetexto"/>
        <w:tabs>
          <w:tab w:val="left" w:pos="5387"/>
          <w:tab w:val="left" w:pos="9923"/>
        </w:tabs>
        <w:spacing w:line="276" w:lineRule="auto"/>
        <w:ind w:right="14"/>
        <w:rPr>
          <w:rFonts w:ascii="Arial" w:hAnsi="Arial" w:cs="Arial"/>
        </w:rPr>
      </w:pPr>
    </w:p>
    <w:p w:rsidR="005939D3" w:rsidRDefault="005939D3" w:rsidP="00207216">
      <w:pPr>
        <w:pStyle w:val="Corpodetexto"/>
        <w:tabs>
          <w:tab w:val="left" w:pos="5387"/>
          <w:tab w:val="left" w:pos="9923"/>
        </w:tabs>
        <w:spacing w:line="276" w:lineRule="auto"/>
        <w:ind w:right="14"/>
        <w:rPr>
          <w:rFonts w:ascii="Arial" w:hAnsi="Arial" w:cs="Arial"/>
        </w:rPr>
      </w:pPr>
    </w:p>
    <w:p w:rsidR="005939D3" w:rsidRPr="005939D3" w:rsidRDefault="005939D3" w:rsidP="005939D3">
      <w:pPr>
        <w:pStyle w:val="Corpodetexto"/>
        <w:tabs>
          <w:tab w:val="left" w:pos="9923"/>
        </w:tabs>
        <w:spacing w:line="276" w:lineRule="auto"/>
        <w:ind w:right="14"/>
        <w:rPr>
          <w:rFonts w:ascii="Arial" w:hAnsi="Arial" w:cs="Arial"/>
        </w:rPr>
      </w:pPr>
      <w:r w:rsidRPr="005939D3">
        <w:rPr>
          <w:rFonts w:ascii="Arial" w:hAnsi="Arial" w:cs="Arial"/>
        </w:rPr>
        <w:t>TESTEMUNHAS:</w:t>
      </w:r>
    </w:p>
    <w:p w:rsidR="005939D3" w:rsidRPr="005939D3" w:rsidRDefault="005939D3" w:rsidP="005939D3">
      <w:pPr>
        <w:pStyle w:val="Corpodetexto"/>
        <w:tabs>
          <w:tab w:val="left" w:pos="5387"/>
          <w:tab w:val="left" w:pos="9923"/>
        </w:tabs>
        <w:spacing w:line="276" w:lineRule="auto"/>
        <w:ind w:right="14"/>
        <w:rPr>
          <w:rFonts w:ascii="Arial" w:hAnsi="Arial" w:cs="Arial"/>
        </w:rPr>
      </w:pPr>
      <w:r w:rsidRPr="005939D3">
        <w:rPr>
          <w:rFonts w:ascii="Arial" w:hAnsi="Arial" w:cs="Arial"/>
        </w:rPr>
        <w:t>Nome: ________________________</w:t>
      </w:r>
      <w:r w:rsidRPr="005939D3">
        <w:rPr>
          <w:rFonts w:ascii="Arial" w:hAnsi="Arial" w:cs="Arial"/>
        </w:rPr>
        <w:tab/>
      </w:r>
    </w:p>
    <w:p w:rsidR="005939D3" w:rsidRPr="005939D3" w:rsidRDefault="005939D3" w:rsidP="005939D3">
      <w:pPr>
        <w:pStyle w:val="Corpodetexto"/>
        <w:tabs>
          <w:tab w:val="left" w:pos="5103"/>
          <w:tab w:val="left" w:pos="5387"/>
          <w:tab w:val="left" w:pos="9923"/>
        </w:tabs>
        <w:spacing w:line="276" w:lineRule="auto"/>
        <w:ind w:right="14"/>
        <w:rPr>
          <w:rFonts w:ascii="Arial" w:hAnsi="Arial" w:cs="Arial"/>
        </w:rPr>
      </w:pPr>
      <w:r w:rsidRPr="005939D3">
        <w:rPr>
          <w:rFonts w:ascii="Arial" w:hAnsi="Arial" w:cs="Arial"/>
        </w:rPr>
        <w:t>CPF/MF: ______________________</w:t>
      </w:r>
      <w:r w:rsidRPr="005939D3">
        <w:rPr>
          <w:rFonts w:ascii="Arial" w:hAnsi="Arial" w:cs="Arial"/>
        </w:rPr>
        <w:tab/>
      </w:r>
      <w:r w:rsidRPr="005939D3">
        <w:rPr>
          <w:rFonts w:ascii="Arial" w:hAnsi="Arial" w:cs="Arial"/>
        </w:rPr>
        <w:tab/>
      </w:r>
    </w:p>
    <w:p w:rsidR="005939D3" w:rsidRPr="005939D3" w:rsidRDefault="005939D3" w:rsidP="005939D3">
      <w:pPr>
        <w:pStyle w:val="Corpodetexto"/>
        <w:tabs>
          <w:tab w:val="left" w:pos="5387"/>
          <w:tab w:val="left" w:pos="9923"/>
        </w:tabs>
        <w:spacing w:line="276" w:lineRule="auto"/>
        <w:ind w:right="14"/>
        <w:rPr>
          <w:rFonts w:ascii="Arial" w:hAnsi="Arial" w:cs="Arial"/>
          <w:iCs/>
        </w:rPr>
      </w:pPr>
      <w:r w:rsidRPr="005939D3">
        <w:rPr>
          <w:rFonts w:ascii="Arial" w:hAnsi="Arial" w:cs="Arial"/>
        </w:rPr>
        <w:t>RG: __________________________</w:t>
      </w:r>
    </w:p>
    <w:sectPr w:rsidR="005939D3" w:rsidRPr="005939D3" w:rsidSect="00207216">
      <w:headerReference w:type="even" r:id="rId8"/>
      <w:headerReference w:type="default" r:id="rId9"/>
      <w:footerReference w:type="even" r:id="rId10"/>
      <w:footerReference w:type="default" r:id="rId11"/>
      <w:headerReference w:type="first" r:id="rId12"/>
      <w:footerReference w:type="first" r:id="rId13"/>
      <w:pgSz w:w="11910" w:h="16840"/>
      <w:pgMar w:top="2041" w:right="1134" w:bottom="851" w:left="1701" w:header="0" w:footer="76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5CDF" w:rsidRDefault="00985CDF" w:rsidP="00DB7A2F">
      <w:r>
        <w:separator/>
      </w:r>
    </w:p>
  </w:endnote>
  <w:endnote w:type="continuationSeparator" w:id="0">
    <w:p w:rsidR="00985CDF" w:rsidRDefault="00985CDF" w:rsidP="00DB7A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7140" w:rsidRDefault="00DB7140">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3141" w:rsidRDefault="00D93141">
    <w:pPr>
      <w:pStyle w:val="Corpodetexto"/>
      <w:spacing w:line="14" w:lineRule="auto"/>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7140" w:rsidRDefault="00DB7140">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5CDF" w:rsidRDefault="00985CDF" w:rsidP="00DB7A2F">
      <w:r>
        <w:separator/>
      </w:r>
    </w:p>
  </w:footnote>
  <w:footnote w:type="continuationSeparator" w:id="0">
    <w:p w:rsidR="00985CDF" w:rsidRDefault="00985CDF" w:rsidP="00DB7A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7140" w:rsidRDefault="00DB7140">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7140" w:rsidRDefault="00DB7140" w:rsidP="00DB7140">
    <w:pPr>
      <w:pStyle w:val="Cabealho"/>
      <w:jc w:val="center"/>
      <w:rPr>
        <w:rFonts w:ascii="Arial" w:hAnsi="Arial" w:cs="Arial"/>
        <w:i/>
        <w:sz w:val="20"/>
        <w:szCs w:val="20"/>
      </w:rPr>
    </w:pPr>
    <w:r>
      <w:rPr>
        <w:noProof/>
        <w:lang w:val="pt-BR" w:eastAsia="pt-BR" w:bidi="ar-SA"/>
      </w:rPr>
      <w:drawing>
        <wp:anchor distT="0" distB="0" distL="114300" distR="114300" simplePos="0" relativeHeight="251657216" behindDoc="1" locked="0" layoutInCell="1" allowOverlap="1">
          <wp:simplePos x="0" y="0"/>
          <wp:positionH relativeFrom="column">
            <wp:posOffset>5258435</wp:posOffset>
          </wp:positionH>
          <wp:positionV relativeFrom="paragraph">
            <wp:posOffset>26035</wp:posOffset>
          </wp:positionV>
          <wp:extent cx="838200" cy="846455"/>
          <wp:effectExtent l="19050" t="0" r="0" b="0"/>
          <wp:wrapTight wrapText="bothSides">
            <wp:wrapPolygon edited="0">
              <wp:start x="6382" y="0"/>
              <wp:lineTo x="3927" y="972"/>
              <wp:lineTo x="-491" y="6320"/>
              <wp:lineTo x="-491" y="16528"/>
              <wp:lineTo x="5400" y="20903"/>
              <wp:lineTo x="6382" y="20903"/>
              <wp:lineTo x="15709" y="20903"/>
              <wp:lineTo x="16691" y="20903"/>
              <wp:lineTo x="21600" y="16528"/>
              <wp:lineTo x="21600" y="5833"/>
              <wp:lineTo x="18164" y="1458"/>
              <wp:lineTo x="14727" y="0"/>
              <wp:lineTo x="6382" y="0"/>
            </wp:wrapPolygon>
          </wp:wrapTight>
          <wp:docPr id="2" name="Imagem 1" descr="logo nova gestão 2017 a 2020 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 nova gestão 2017 a 2020 jpg-1"/>
                  <pic:cNvPicPr>
                    <a:picLocks noChangeAspect="1" noChangeArrowheads="1"/>
                  </pic:cNvPicPr>
                </pic:nvPicPr>
                <pic:blipFill>
                  <a:blip r:embed="rId1"/>
                  <a:srcRect/>
                  <a:stretch>
                    <a:fillRect/>
                  </a:stretch>
                </pic:blipFill>
                <pic:spPr bwMode="auto">
                  <a:xfrm>
                    <a:off x="0" y="0"/>
                    <a:ext cx="838200" cy="846455"/>
                  </a:xfrm>
                  <a:prstGeom prst="rect">
                    <a:avLst/>
                  </a:prstGeom>
                  <a:noFill/>
                </pic:spPr>
              </pic:pic>
            </a:graphicData>
          </a:graphic>
        </wp:anchor>
      </w:drawing>
    </w:r>
    <w:r>
      <w:rPr>
        <w:rFonts w:ascii="Arial" w:hAnsi="Arial" w:cs="Arial"/>
        <w:i/>
        <w:sz w:val="20"/>
        <w:szCs w:val="20"/>
      </w:rPr>
      <w:t>ESTADO DO RIO GRANDE DO SUL</w:t>
    </w:r>
  </w:p>
  <w:p w:rsidR="00DB7140" w:rsidRDefault="00B873AC" w:rsidP="00DB7140">
    <w:pPr>
      <w:pStyle w:val="Cabealho"/>
      <w:jc w:val="center"/>
      <w:rPr>
        <w:rFonts w:ascii="Arial" w:hAnsi="Arial" w:cs="Arial"/>
        <w:b/>
        <w:i/>
        <w:sz w:val="20"/>
        <w:szCs w:val="20"/>
      </w:rPr>
    </w:pPr>
    <w:r w:rsidRPr="00B873AC">
      <w:pict>
        <v:shapetype id="_x0000_t202" coordsize="21600,21600" o:spt="202" path="m,l,21600r21600,l21600,xe">
          <v:stroke joinstyle="miter"/>
          <v:path gradientshapeok="t" o:connecttype="rect"/>
        </v:shapetype>
        <v:shape id="_x0000_s41985" type="#_x0000_t202" style="position:absolute;left:0;text-align:left;margin-left:13.35pt;margin-top:-12.45pt;width:77.4pt;height:89.65pt;z-index:251658240;visibility:visible;mso-wrap-style:non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" stroked="f">
          <v:textbox style="mso-next-textbox:#_x0000_s41985">
            <w:txbxContent>
              <w:p w:rsidR="00DB7140" w:rsidRDefault="00DB7140" w:rsidP="00DB7140">
                <w:r>
                  <w:rPr>
                    <w:rFonts w:asciiTheme="minorHAnsi" w:eastAsiaTheme="minorHAnsi" w:hAnsiTheme="minorHAnsi" w:cstheme="minorBidi"/>
                    <w:noProof/>
                    <w:sz w:val="20"/>
                    <w:szCs w:val="20"/>
                    <w:lang w:val="pt-BR" w:eastAsia="pt-BR" w:bidi="ar-SA"/>
                  </w:rPr>
                  <w:drawing>
                    <wp:inline distT="0" distB="0" distL="0" distR="0">
                      <wp:extent cx="800100" cy="895350"/>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srcRect/>
                              <a:stretch>
                                <a:fillRect/>
                              </a:stretch>
                            </pic:blipFill>
                            <pic:spPr bwMode="auto">
                              <a:xfrm>
                                <a:off x="0" y="0"/>
                                <a:ext cx="800100" cy="895350"/>
                              </a:xfrm>
                              <a:prstGeom prst="rect">
                                <a:avLst/>
                              </a:prstGeom>
                              <a:noFill/>
                              <a:ln w="9525">
                                <a:noFill/>
                                <a:miter lim="800000"/>
                                <a:headEnd/>
                                <a:tailEnd/>
                              </a:ln>
                            </pic:spPr>
                          </pic:pic>
                        </a:graphicData>
                      </a:graphic>
                    </wp:inline>
                  </w:drawing>
                </w:r>
              </w:p>
            </w:txbxContent>
          </v:textbox>
          <w10:wrap type="square"/>
        </v:shape>
      </w:pict>
    </w:r>
    <w:r w:rsidR="00DB7140">
      <w:rPr>
        <w:rFonts w:ascii="Arial" w:hAnsi="Arial" w:cs="Arial"/>
        <w:b/>
        <w:i/>
        <w:sz w:val="20"/>
        <w:szCs w:val="20"/>
      </w:rPr>
      <w:t>MUNICIPIO DE VICTOR GRAEFF</w:t>
    </w:r>
  </w:p>
  <w:p w:rsidR="00DB7140" w:rsidRDefault="00DB7140" w:rsidP="00DB7140">
    <w:pPr>
      <w:pStyle w:val="Cabealho"/>
      <w:jc w:val="center"/>
      <w:rPr>
        <w:rFonts w:ascii="Arial" w:hAnsi="Arial" w:cs="Arial"/>
        <w:b/>
        <w:sz w:val="20"/>
        <w:szCs w:val="20"/>
      </w:rPr>
    </w:pPr>
    <w:r>
      <w:rPr>
        <w:rFonts w:ascii="Arial" w:hAnsi="Arial" w:cs="Arial"/>
        <w:b/>
        <w:sz w:val="20"/>
        <w:szCs w:val="20"/>
      </w:rPr>
      <w:t>SECRETARIA MUNICIPAL DE ADMINISTRAÇÃO E FAZENDA</w:t>
    </w:r>
  </w:p>
  <w:p w:rsidR="00DB7140" w:rsidRDefault="00DB7140" w:rsidP="00DB7140">
    <w:pPr>
      <w:pStyle w:val="Cabealho"/>
      <w:jc w:val="center"/>
      <w:rPr>
        <w:rFonts w:ascii="Arial" w:hAnsi="Arial" w:cs="Arial"/>
        <w:b/>
        <w:sz w:val="20"/>
        <w:szCs w:val="20"/>
      </w:rPr>
    </w:pPr>
  </w:p>
  <w:p w:rsidR="00DB7140" w:rsidRDefault="00DB7140" w:rsidP="00DB7140">
    <w:pPr>
      <w:pStyle w:val="Cabealho"/>
      <w:jc w:val="center"/>
      <w:rPr>
        <w:rFonts w:ascii="Arial" w:hAnsi="Arial" w:cs="Arial"/>
        <w:b/>
        <w:sz w:val="20"/>
        <w:szCs w:val="20"/>
      </w:rPr>
    </w:pPr>
    <w:r>
      <w:rPr>
        <w:rFonts w:ascii="Arial" w:hAnsi="Arial" w:cs="Arial"/>
        <w:b/>
        <w:sz w:val="20"/>
        <w:szCs w:val="20"/>
      </w:rPr>
      <w:t>SETOR DE LICITAÇÕES</w:t>
    </w:r>
  </w:p>
  <w:p w:rsidR="00DB7140" w:rsidRDefault="00DB7140" w:rsidP="00DB7140">
    <w:pPr>
      <w:pStyle w:val="Cabealho"/>
      <w:jc w:val="center"/>
      <w:rPr>
        <w:rFonts w:ascii="Arial" w:hAnsi="Arial" w:cs="Arial"/>
        <w:sz w:val="20"/>
        <w:szCs w:val="20"/>
      </w:rPr>
    </w:pPr>
    <w:r>
      <w:rPr>
        <w:rFonts w:ascii="Arial" w:hAnsi="Arial" w:cs="Arial"/>
        <w:sz w:val="20"/>
        <w:szCs w:val="20"/>
      </w:rPr>
      <w:t>CNPJ: 87.613.485/0001-77</w:t>
    </w:r>
  </w:p>
  <w:p w:rsidR="00DB7140" w:rsidRDefault="00DB7140" w:rsidP="00DB7140">
    <w:pPr>
      <w:pStyle w:val="Cabealho"/>
      <w:jc w:val="center"/>
      <w:rPr>
        <w:rFonts w:ascii="Arial" w:hAnsi="Arial" w:cs="Arial"/>
        <w:sz w:val="20"/>
        <w:szCs w:val="20"/>
      </w:rPr>
    </w:pPr>
    <w:r>
      <w:rPr>
        <w:rFonts w:ascii="Arial" w:hAnsi="Arial" w:cs="Arial"/>
        <w:sz w:val="20"/>
        <w:szCs w:val="20"/>
      </w:rPr>
      <w:t>Av. João Amann, 690, CEP: 99350-000</w:t>
    </w:r>
  </w:p>
  <w:p w:rsidR="00DB7140" w:rsidRDefault="00DB7140" w:rsidP="00DB7140">
    <w:pPr>
      <w:pStyle w:val="Cabealho"/>
      <w:jc w:val="center"/>
      <w:rPr>
        <w:rFonts w:ascii="Arial" w:hAnsi="Arial" w:cs="Arial"/>
        <w:sz w:val="20"/>
        <w:szCs w:val="20"/>
      </w:rPr>
    </w:pPr>
    <w:r>
      <w:rPr>
        <w:rFonts w:ascii="Arial" w:hAnsi="Arial" w:cs="Arial"/>
        <w:sz w:val="20"/>
        <w:szCs w:val="20"/>
      </w:rPr>
      <w:t xml:space="preserve">Fone: (54) 3338-1244 - </w:t>
    </w:r>
    <w:hyperlink r:id="rId3" w:history="1">
      <w:r>
        <w:rPr>
          <w:rStyle w:val="Hyperlink"/>
          <w:rFonts w:ascii="Arial" w:hAnsi="Arial" w:cs="Arial"/>
          <w:sz w:val="20"/>
          <w:szCs w:val="20"/>
        </w:rPr>
        <w:t>licitacao.prefeituravg@gmail.com</w:t>
      </w:r>
    </w:hyperlink>
  </w:p>
  <w:p w:rsidR="00DB7140" w:rsidRDefault="00B873AC" w:rsidP="00DB7140">
    <w:pPr>
      <w:pStyle w:val="Cabealho"/>
      <w:jc w:val="center"/>
      <w:rPr>
        <w:sz w:val="20"/>
        <w:szCs w:val="20"/>
      </w:rPr>
    </w:pPr>
    <w:hyperlink r:id="rId4" w:history="1">
      <w:r w:rsidR="00DB7140">
        <w:rPr>
          <w:rStyle w:val="Hyperlink"/>
          <w:rFonts w:ascii="Arial" w:hAnsi="Arial" w:cs="Arial"/>
          <w:sz w:val="20"/>
          <w:szCs w:val="20"/>
        </w:rPr>
        <w:t>www.victorgraeff.rs.gov.br</w:t>
      </w:r>
    </w:hyperlink>
  </w:p>
  <w:p w:rsidR="00DB7140" w:rsidRDefault="00DB7140" w:rsidP="00DB7140">
    <w:pPr>
      <w:pStyle w:val="Cabealho"/>
      <w:rPr>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7140" w:rsidRDefault="00DB7140">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4F0282"/>
    <w:multiLevelType w:val="hybridMultilevel"/>
    <w:tmpl w:val="B9E28E1A"/>
    <w:lvl w:ilvl="0" w:tplc="F9D4C540">
      <w:numFmt w:val="bullet"/>
      <w:lvlText w:val="-"/>
      <w:lvlJc w:val="left"/>
      <w:pPr>
        <w:ind w:left="298" w:hanging="708"/>
      </w:pPr>
      <w:rPr>
        <w:rFonts w:ascii="Times New Roman" w:eastAsia="Times New Roman" w:hAnsi="Times New Roman" w:cs="Times New Roman" w:hint="default"/>
        <w:spacing w:val="-6"/>
        <w:w w:val="99"/>
        <w:sz w:val="24"/>
        <w:szCs w:val="24"/>
        <w:lang w:val="pt-PT" w:eastAsia="pt-PT" w:bidi="pt-PT"/>
      </w:rPr>
    </w:lvl>
    <w:lvl w:ilvl="1" w:tplc="A4781B38">
      <w:numFmt w:val="bullet"/>
      <w:lvlText w:val="•"/>
      <w:lvlJc w:val="left"/>
      <w:pPr>
        <w:ind w:left="1318" w:hanging="708"/>
      </w:pPr>
      <w:rPr>
        <w:rFonts w:hint="default"/>
        <w:lang w:val="pt-PT" w:eastAsia="pt-PT" w:bidi="pt-PT"/>
      </w:rPr>
    </w:lvl>
    <w:lvl w:ilvl="2" w:tplc="99D89724">
      <w:numFmt w:val="bullet"/>
      <w:lvlText w:val="•"/>
      <w:lvlJc w:val="left"/>
      <w:pPr>
        <w:ind w:left="2337" w:hanging="708"/>
      </w:pPr>
      <w:rPr>
        <w:rFonts w:hint="default"/>
        <w:lang w:val="pt-PT" w:eastAsia="pt-PT" w:bidi="pt-PT"/>
      </w:rPr>
    </w:lvl>
    <w:lvl w:ilvl="3" w:tplc="CB18138E">
      <w:numFmt w:val="bullet"/>
      <w:lvlText w:val="•"/>
      <w:lvlJc w:val="left"/>
      <w:pPr>
        <w:ind w:left="3355" w:hanging="708"/>
      </w:pPr>
      <w:rPr>
        <w:rFonts w:hint="default"/>
        <w:lang w:val="pt-PT" w:eastAsia="pt-PT" w:bidi="pt-PT"/>
      </w:rPr>
    </w:lvl>
    <w:lvl w:ilvl="4" w:tplc="B2446966">
      <w:numFmt w:val="bullet"/>
      <w:lvlText w:val="•"/>
      <w:lvlJc w:val="left"/>
      <w:pPr>
        <w:ind w:left="4374" w:hanging="708"/>
      </w:pPr>
      <w:rPr>
        <w:rFonts w:hint="default"/>
        <w:lang w:val="pt-PT" w:eastAsia="pt-PT" w:bidi="pt-PT"/>
      </w:rPr>
    </w:lvl>
    <w:lvl w:ilvl="5" w:tplc="C976659C">
      <w:numFmt w:val="bullet"/>
      <w:lvlText w:val="•"/>
      <w:lvlJc w:val="left"/>
      <w:pPr>
        <w:ind w:left="5393" w:hanging="708"/>
      </w:pPr>
      <w:rPr>
        <w:rFonts w:hint="default"/>
        <w:lang w:val="pt-PT" w:eastAsia="pt-PT" w:bidi="pt-PT"/>
      </w:rPr>
    </w:lvl>
    <w:lvl w:ilvl="6" w:tplc="90F202C8">
      <w:numFmt w:val="bullet"/>
      <w:lvlText w:val="•"/>
      <w:lvlJc w:val="left"/>
      <w:pPr>
        <w:ind w:left="6411" w:hanging="708"/>
      </w:pPr>
      <w:rPr>
        <w:rFonts w:hint="default"/>
        <w:lang w:val="pt-PT" w:eastAsia="pt-PT" w:bidi="pt-PT"/>
      </w:rPr>
    </w:lvl>
    <w:lvl w:ilvl="7" w:tplc="F5509D86">
      <w:numFmt w:val="bullet"/>
      <w:lvlText w:val="•"/>
      <w:lvlJc w:val="left"/>
      <w:pPr>
        <w:ind w:left="7430" w:hanging="708"/>
      </w:pPr>
      <w:rPr>
        <w:rFonts w:hint="default"/>
        <w:lang w:val="pt-PT" w:eastAsia="pt-PT" w:bidi="pt-PT"/>
      </w:rPr>
    </w:lvl>
    <w:lvl w:ilvl="8" w:tplc="928CA260">
      <w:numFmt w:val="bullet"/>
      <w:lvlText w:val="•"/>
      <w:lvlJc w:val="left"/>
      <w:pPr>
        <w:ind w:left="8449" w:hanging="708"/>
      </w:pPr>
      <w:rPr>
        <w:rFonts w:hint="default"/>
        <w:lang w:val="pt-PT" w:eastAsia="pt-PT" w:bidi="pt-PT"/>
      </w:rPr>
    </w:lvl>
  </w:abstractNum>
  <w:abstractNum w:abstractNumId="2">
    <w:nsid w:val="00796381"/>
    <w:multiLevelType w:val="hybridMultilevel"/>
    <w:tmpl w:val="0B0C2BCC"/>
    <w:lvl w:ilvl="0" w:tplc="88443480">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66705C3C">
      <w:numFmt w:val="bullet"/>
      <w:lvlText w:val="•"/>
      <w:lvlJc w:val="left"/>
      <w:pPr>
        <w:ind w:left="1552" w:hanging="260"/>
      </w:pPr>
      <w:rPr>
        <w:rFonts w:hint="default"/>
        <w:lang w:val="pt-PT" w:eastAsia="pt-PT" w:bidi="pt-PT"/>
      </w:rPr>
    </w:lvl>
    <w:lvl w:ilvl="2" w:tplc="D964915E">
      <w:numFmt w:val="bullet"/>
      <w:lvlText w:val="•"/>
      <w:lvlJc w:val="left"/>
      <w:pPr>
        <w:ind w:left="2545" w:hanging="260"/>
      </w:pPr>
      <w:rPr>
        <w:rFonts w:hint="default"/>
        <w:lang w:val="pt-PT" w:eastAsia="pt-PT" w:bidi="pt-PT"/>
      </w:rPr>
    </w:lvl>
    <w:lvl w:ilvl="3" w:tplc="524248BE">
      <w:numFmt w:val="bullet"/>
      <w:lvlText w:val="•"/>
      <w:lvlJc w:val="left"/>
      <w:pPr>
        <w:ind w:left="3537" w:hanging="260"/>
      </w:pPr>
      <w:rPr>
        <w:rFonts w:hint="default"/>
        <w:lang w:val="pt-PT" w:eastAsia="pt-PT" w:bidi="pt-PT"/>
      </w:rPr>
    </w:lvl>
    <w:lvl w:ilvl="4" w:tplc="2A42A280">
      <w:numFmt w:val="bullet"/>
      <w:lvlText w:val="•"/>
      <w:lvlJc w:val="left"/>
      <w:pPr>
        <w:ind w:left="4530" w:hanging="260"/>
      </w:pPr>
      <w:rPr>
        <w:rFonts w:hint="default"/>
        <w:lang w:val="pt-PT" w:eastAsia="pt-PT" w:bidi="pt-PT"/>
      </w:rPr>
    </w:lvl>
    <w:lvl w:ilvl="5" w:tplc="AECA1876">
      <w:numFmt w:val="bullet"/>
      <w:lvlText w:val="•"/>
      <w:lvlJc w:val="left"/>
      <w:pPr>
        <w:ind w:left="5523" w:hanging="260"/>
      </w:pPr>
      <w:rPr>
        <w:rFonts w:hint="default"/>
        <w:lang w:val="pt-PT" w:eastAsia="pt-PT" w:bidi="pt-PT"/>
      </w:rPr>
    </w:lvl>
    <w:lvl w:ilvl="6" w:tplc="C3984948">
      <w:numFmt w:val="bullet"/>
      <w:lvlText w:val="•"/>
      <w:lvlJc w:val="left"/>
      <w:pPr>
        <w:ind w:left="6515" w:hanging="260"/>
      </w:pPr>
      <w:rPr>
        <w:rFonts w:hint="default"/>
        <w:lang w:val="pt-PT" w:eastAsia="pt-PT" w:bidi="pt-PT"/>
      </w:rPr>
    </w:lvl>
    <w:lvl w:ilvl="7" w:tplc="CB225D3E">
      <w:numFmt w:val="bullet"/>
      <w:lvlText w:val="•"/>
      <w:lvlJc w:val="left"/>
      <w:pPr>
        <w:ind w:left="7508" w:hanging="260"/>
      </w:pPr>
      <w:rPr>
        <w:rFonts w:hint="default"/>
        <w:lang w:val="pt-PT" w:eastAsia="pt-PT" w:bidi="pt-PT"/>
      </w:rPr>
    </w:lvl>
    <w:lvl w:ilvl="8" w:tplc="7132FB5E">
      <w:numFmt w:val="bullet"/>
      <w:lvlText w:val="•"/>
      <w:lvlJc w:val="left"/>
      <w:pPr>
        <w:ind w:left="8501" w:hanging="260"/>
      </w:pPr>
      <w:rPr>
        <w:rFonts w:hint="default"/>
        <w:lang w:val="pt-PT" w:eastAsia="pt-PT" w:bidi="pt-PT"/>
      </w:rPr>
    </w:lvl>
  </w:abstractNum>
  <w:abstractNum w:abstractNumId="3">
    <w:nsid w:val="050C3F90"/>
    <w:multiLevelType w:val="hybridMultilevel"/>
    <w:tmpl w:val="AA921B1E"/>
    <w:lvl w:ilvl="0" w:tplc="AB0A1DEE">
      <w:start w:val="2"/>
      <w:numFmt w:val="decimal"/>
      <w:lvlText w:val="%1"/>
      <w:lvlJc w:val="left"/>
      <w:pPr>
        <w:ind w:left="298" w:hanging="416"/>
      </w:pPr>
      <w:rPr>
        <w:rFonts w:hint="default"/>
        <w:lang w:val="pt-PT" w:eastAsia="pt-PT" w:bidi="pt-PT"/>
      </w:rPr>
    </w:lvl>
    <w:lvl w:ilvl="1" w:tplc="B98CAFDE">
      <w:numFmt w:val="none"/>
      <w:lvlText w:val=""/>
      <w:lvlJc w:val="left"/>
      <w:pPr>
        <w:tabs>
          <w:tab w:val="num" w:pos="360"/>
        </w:tabs>
      </w:pPr>
    </w:lvl>
    <w:lvl w:ilvl="2" w:tplc="4DD2F48C">
      <w:numFmt w:val="bullet"/>
      <w:lvlText w:val="•"/>
      <w:lvlJc w:val="left"/>
      <w:pPr>
        <w:ind w:left="2337" w:hanging="416"/>
      </w:pPr>
      <w:rPr>
        <w:rFonts w:hint="default"/>
        <w:lang w:val="pt-PT" w:eastAsia="pt-PT" w:bidi="pt-PT"/>
      </w:rPr>
    </w:lvl>
    <w:lvl w:ilvl="3" w:tplc="3DA43238">
      <w:numFmt w:val="bullet"/>
      <w:lvlText w:val="•"/>
      <w:lvlJc w:val="left"/>
      <w:pPr>
        <w:ind w:left="3355" w:hanging="416"/>
      </w:pPr>
      <w:rPr>
        <w:rFonts w:hint="default"/>
        <w:lang w:val="pt-PT" w:eastAsia="pt-PT" w:bidi="pt-PT"/>
      </w:rPr>
    </w:lvl>
    <w:lvl w:ilvl="4" w:tplc="F9F86618">
      <w:numFmt w:val="bullet"/>
      <w:lvlText w:val="•"/>
      <w:lvlJc w:val="left"/>
      <w:pPr>
        <w:ind w:left="4374" w:hanging="416"/>
      </w:pPr>
      <w:rPr>
        <w:rFonts w:hint="default"/>
        <w:lang w:val="pt-PT" w:eastAsia="pt-PT" w:bidi="pt-PT"/>
      </w:rPr>
    </w:lvl>
    <w:lvl w:ilvl="5" w:tplc="37AE5A1A">
      <w:numFmt w:val="bullet"/>
      <w:lvlText w:val="•"/>
      <w:lvlJc w:val="left"/>
      <w:pPr>
        <w:ind w:left="5393" w:hanging="416"/>
      </w:pPr>
      <w:rPr>
        <w:rFonts w:hint="default"/>
        <w:lang w:val="pt-PT" w:eastAsia="pt-PT" w:bidi="pt-PT"/>
      </w:rPr>
    </w:lvl>
    <w:lvl w:ilvl="6" w:tplc="1DE093F8">
      <w:numFmt w:val="bullet"/>
      <w:lvlText w:val="•"/>
      <w:lvlJc w:val="left"/>
      <w:pPr>
        <w:ind w:left="6411" w:hanging="416"/>
      </w:pPr>
      <w:rPr>
        <w:rFonts w:hint="default"/>
        <w:lang w:val="pt-PT" w:eastAsia="pt-PT" w:bidi="pt-PT"/>
      </w:rPr>
    </w:lvl>
    <w:lvl w:ilvl="7" w:tplc="336AE6F0">
      <w:numFmt w:val="bullet"/>
      <w:lvlText w:val="•"/>
      <w:lvlJc w:val="left"/>
      <w:pPr>
        <w:ind w:left="7430" w:hanging="416"/>
      </w:pPr>
      <w:rPr>
        <w:rFonts w:hint="default"/>
        <w:lang w:val="pt-PT" w:eastAsia="pt-PT" w:bidi="pt-PT"/>
      </w:rPr>
    </w:lvl>
    <w:lvl w:ilvl="8" w:tplc="1CCE63FE">
      <w:numFmt w:val="bullet"/>
      <w:lvlText w:val="•"/>
      <w:lvlJc w:val="left"/>
      <w:pPr>
        <w:ind w:left="8449" w:hanging="416"/>
      </w:pPr>
      <w:rPr>
        <w:rFonts w:hint="default"/>
        <w:lang w:val="pt-PT" w:eastAsia="pt-PT" w:bidi="pt-PT"/>
      </w:rPr>
    </w:lvl>
  </w:abstractNum>
  <w:abstractNum w:abstractNumId="4">
    <w:nsid w:val="061A41AB"/>
    <w:multiLevelType w:val="hybridMultilevel"/>
    <w:tmpl w:val="074C48E6"/>
    <w:lvl w:ilvl="0" w:tplc="29BA2D68">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4468BC7E">
      <w:numFmt w:val="bullet"/>
      <w:lvlText w:val="•"/>
      <w:lvlJc w:val="left"/>
      <w:pPr>
        <w:ind w:left="1552" w:hanging="260"/>
      </w:pPr>
      <w:rPr>
        <w:rFonts w:hint="default"/>
        <w:lang w:val="pt-PT" w:eastAsia="pt-PT" w:bidi="pt-PT"/>
      </w:rPr>
    </w:lvl>
    <w:lvl w:ilvl="2" w:tplc="AF4EBE0A">
      <w:numFmt w:val="bullet"/>
      <w:lvlText w:val="•"/>
      <w:lvlJc w:val="left"/>
      <w:pPr>
        <w:ind w:left="2545" w:hanging="260"/>
      </w:pPr>
      <w:rPr>
        <w:rFonts w:hint="default"/>
        <w:lang w:val="pt-PT" w:eastAsia="pt-PT" w:bidi="pt-PT"/>
      </w:rPr>
    </w:lvl>
    <w:lvl w:ilvl="3" w:tplc="2BB8BE8A">
      <w:numFmt w:val="bullet"/>
      <w:lvlText w:val="•"/>
      <w:lvlJc w:val="left"/>
      <w:pPr>
        <w:ind w:left="3537" w:hanging="260"/>
      </w:pPr>
      <w:rPr>
        <w:rFonts w:hint="default"/>
        <w:lang w:val="pt-PT" w:eastAsia="pt-PT" w:bidi="pt-PT"/>
      </w:rPr>
    </w:lvl>
    <w:lvl w:ilvl="4" w:tplc="2D34A0E4">
      <w:numFmt w:val="bullet"/>
      <w:lvlText w:val="•"/>
      <w:lvlJc w:val="left"/>
      <w:pPr>
        <w:ind w:left="4530" w:hanging="260"/>
      </w:pPr>
      <w:rPr>
        <w:rFonts w:hint="default"/>
        <w:lang w:val="pt-PT" w:eastAsia="pt-PT" w:bidi="pt-PT"/>
      </w:rPr>
    </w:lvl>
    <w:lvl w:ilvl="5" w:tplc="D9FE9DEC">
      <w:numFmt w:val="bullet"/>
      <w:lvlText w:val="•"/>
      <w:lvlJc w:val="left"/>
      <w:pPr>
        <w:ind w:left="5523" w:hanging="260"/>
      </w:pPr>
      <w:rPr>
        <w:rFonts w:hint="default"/>
        <w:lang w:val="pt-PT" w:eastAsia="pt-PT" w:bidi="pt-PT"/>
      </w:rPr>
    </w:lvl>
    <w:lvl w:ilvl="6" w:tplc="0C6ABF20">
      <w:numFmt w:val="bullet"/>
      <w:lvlText w:val="•"/>
      <w:lvlJc w:val="left"/>
      <w:pPr>
        <w:ind w:left="6515" w:hanging="260"/>
      </w:pPr>
      <w:rPr>
        <w:rFonts w:hint="default"/>
        <w:lang w:val="pt-PT" w:eastAsia="pt-PT" w:bidi="pt-PT"/>
      </w:rPr>
    </w:lvl>
    <w:lvl w:ilvl="7" w:tplc="B314BD64">
      <w:numFmt w:val="bullet"/>
      <w:lvlText w:val="•"/>
      <w:lvlJc w:val="left"/>
      <w:pPr>
        <w:ind w:left="7508" w:hanging="260"/>
      </w:pPr>
      <w:rPr>
        <w:rFonts w:hint="default"/>
        <w:lang w:val="pt-PT" w:eastAsia="pt-PT" w:bidi="pt-PT"/>
      </w:rPr>
    </w:lvl>
    <w:lvl w:ilvl="8" w:tplc="37BEEB38">
      <w:numFmt w:val="bullet"/>
      <w:lvlText w:val="•"/>
      <w:lvlJc w:val="left"/>
      <w:pPr>
        <w:ind w:left="8501" w:hanging="260"/>
      </w:pPr>
      <w:rPr>
        <w:rFonts w:hint="default"/>
        <w:lang w:val="pt-PT" w:eastAsia="pt-PT" w:bidi="pt-PT"/>
      </w:rPr>
    </w:lvl>
  </w:abstractNum>
  <w:abstractNum w:abstractNumId="5">
    <w:nsid w:val="06302131"/>
    <w:multiLevelType w:val="hybridMultilevel"/>
    <w:tmpl w:val="3A6E1D12"/>
    <w:lvl w:ilvl="0" w:tplc="BE80C074">
      <w:start w:val="1"/>
      <w:numFmt w:val="lowerLetter"/>
      <w:lvlText w:val="%1)"/>
      <w:lvlJc w:val="left"/>
      <w:pPr>
        <w:ind w:left="118" w:hanging="341"/>
      </w:pPr>
      <w:rPr>
        <w:rFonts w:ascii="Arial" w:eastAsia="Arial" w:hAnsi="Arial" w:cs="Arial" w:hint="default"/>
        <w:spacing w:val="-19"/>
        <w:w w:val="99"/>
        <w:sz w:val="24"/>
        <w:szCs w:val="24"/>
        <w:lang w:val="pt-PT" w:eastAsia="pt-PT" w:bidi="pt-PT"/>
      </w:rPr>
    </w:lvl>
    <w:lvl w:ilvl="1" w:tplc="C8980EA4">
      <w:numFmt w:val="bullet"/>
      <w:lvlText w:val="•"/>
      <w:lvlJc w:val="left"/>
      <w:pPr>
        <w:ind w:left="1134" w:hanging="341"/>
      </w:pPr>
      <w:rPr>
        <w:rFonts w:hint="default"/>
        <w:lang w:val="pt-PT" w:eastAsia="pt-PT" w:bidi="pt-PT"/>
      </w:rPr>
    </w:lvl>
    <w:lvl w:ilvl="2" w:tplc="0C2C4E12">
      <w:numFmt w:val="bullet"/>
      <w:lvlText w:val="•"/>
      <w:lvlJc w:val="left"/>
      <w:pPr>
        <w:ind w:left="2149" w:hanging="341"/>
      </w:pPr>
      <w:rPr>
        <w:rFonts w:hint="default"/>
        <w:lang w:val="pt-PT" w:eastAsia="pt-PT" w:bidi="pt-PT"/>
      </w:rPr>
    </w:lvl>
    <w:lvl w:ilvl="3" w:tplc="828816A4">
      <w:numFmt w:val="bullet"/>
      <w:lvlText w:val="•"/>
      <w:lvlJc w:val="left"/>
      <w:pPr>
        <w:ind w:left="3163" w:hanging="341"/>
      </w:pPr>
      <w:rPr>
        <w:rFonts w:hint="default"/>
        <w:lang w:val="pt-PT" w:eastAsia="pt-PT" w:bidi="pt-PT"/>
      </w:rPr>
    </w:lvl>
    <w:lvl w:ilvl="4" w:tplc="F0966F48">
      <w:numFmt w:val="bullet"/>
      <w:lvlText w:val="•"/>
      <w:lvlJc w:val="left"/>
      <w:pPr>
        <w:ind w:left="4178" w:hanging="341"/>
      </w:pPr>
      <w:rPr>
        <w:rFonts w:hint="default"/>
        <w:lang w:val="pt-PT" w:eastAsia="pt-PT" w:bidi="pt-PT"/>
      </w:rPr>
    </w:lvl>
    <w:lvl w:ilvl="5" w:tplc="B094AECC">
      <w:numFmt w:val="bullet"/>
      <w:lvlText w:val="•"/>
      <w:lvlJc w:val="left"/>
      <w:pPr>
        <w:ind w:left="5193" w:hanging="341"/>
      </w:pPr>
      <w:rPr>
        <w:rFonts w:hint="default"/>
        <w:lang w:val="pt-PT" w:eastAsia="pt-PT" w:bidi="pt-PT"/>
      </w:rPr>
    </w:lvl>
    <w:lvl w:ilvl="6" w:tplc="623044FE">
      <w:numFmt w:val="bullet"/>
      <w:lvlText w:val="•"/>
      <w:lvlJc w:val="left"/>
      <w:pPr>
        <w:ind w:left="6207" w:hanging="341"/>
      </w:pPr>
      <w:rPr>
        <w:rFonts w:hint="default"/>
        <w:lang w:val="pt-PT" w:eastAsia="pt-PT" w:bidi="pt-PT"/>
      </w:rPr>
    </w:lvl>
    <w:lvl w:ilvl="7" w:tplc="49A6D1F2">
      <w:numFmt w:val="bullet"/>
      <w:lvlText w:val="•"/>
      <w:lvlJc w:val="left"/>
      <w:pPr>
        <w:ind w:left="7222" w:hanging="341"/>
      </w:pPr>
      <w:rPr>
        <w:rFonts w:hint="default"/>
        <w:lang w:val="pt-PT" w:eastAsia="pt-PT" w:bidi="pt-PT"/>
      </w:rPr>
    </w:lvl>
    <w:lvl w:ilvl="8" w:tplc="B0C4044E">
      <w:numFmt w:val="bullet"/>
      <w:lvlText w:val="•"/>
      <w:lvlJc w:val="left"/>
      <w:pPr>
        <w:ind w:left="8237" w:hanging="341"/>
      </w:pPr>
      <w:rPr>
        <w:rFonts w:hint="default"/>
        <w:lang w:val="pt-PT" w:eastAsia="pt-PT" w:bidi="pt-PT"/>
      </w:rPr>
    </w:lvl>
  </w:abstractNum>
  <w:abstractNum w:abstractNumId="6">
    <w:nsid w:val="0C107749"/>
    <w:multiLevelType w:val="hybridMultilevel"/>
    <w:tmpl w:val="0E169E36"/>
    <w:lvl w:ilvl="0" w:tplc="2A7A0C24">
      <w:start w:val="1"/>
      <w:numFmt w:val="lowerLetter"/>
      <w:lvlText w:val="%1)"/>
      <w:lvlJc w:val="left"/>
      <w:pPr>
        <w:ind w:left="298" w:hanging="259"/>
      </w:pPr>
      <w:rPr>
        <w:rFonts w:ascii="Times New Roman" w:eastAsia="Times New Roman" w:hAnsi="Times New Roman" w:cs="Times New Roman" w:hint="default"/>
        <w:spacing w:val="-1"/>
        <w:w w:val="100"/>
        <w:sz w:val="24"/>
        <w:szCs w:val="24"/>
        <w:lang w:val="pt-PT" w:eastAsia="pt-PT" w:bidi="pt-PT"/>
      </w:rPr>
    </w:lvl>
    <w:lvl w:ilvl="1" w:tplc="04F8E3FE">
      <w:numFmt w:val="bullet"/>
      <w:lvlText w:val="•"/>
      <w:lvlJc w:val="left"/>
      <w:pPr>
        <w:ind w:left="1318" w:hanging="259"/>
      </w:pPr>
      <w:rPr>
        <w:rFonts w:hint="default"/>
        <w:lang w:val="pt-PT" w:eastAsia="pt-PT" w:bidi="pt-PT"/>
      </w:rPr>
    </w:lvl>
    <w:lvl w:ilvl="2" w:tplc="43AED090">
      <w:numFmt w:val="bullet"/>
      <w:lvlText w:val="•"/>
      <w:lvlJc w:val="left"/>
      <w:pPr>
        <w:ind w:left="2337" w:hanging="259"/>
      </w:pPr>
      <w:rPr>
        <w:rFonts w:hint="default"/>
        <w:lang w:val="pt-PT" w:eastAsia="pt-PT" w:bidi="pt-PT"/>
      </w:rPr>
    </w:lvl>
    <w:lvl w:ilvl="3" w:tplc="D988CCDE">
      <w:numFmt w:val="bullet"/>
      <w:lvlText w:val="•"/>
      <w:lvlJc w:val="left"/>
      <w:pPr>
        <w:ind w:left="3355" w:hanging="259"/>
      </w:pPr>
      <w:rPr>
        <w:rFonts w:hint="default"/>
        <w:lang w:val="pt-PT" w:eastAsia="pt-PT" w:bidi="pt-PT"/>
      </w:rPr>
    </w:lvl>
    <w:lvl w:ilvl="4" w:tplc="155CBA82">
      <w:numFmt w:val="bullet"/>
      <w:lvlText w:val="•"/>
      <w:lvlJc w:val="left"/>
      <w:pPr>
        <w:ind w:left="4374" w:hanging="259"/>
      </w:pPr>
      <w:rPr>
        <w:rFonts w:hint="default"/>
        <w:lang w:val="pt-PT" w:eastAsia="pt-PT" w:bidi="pt-PT"/>
      </w:rPr>
    </w:lvl>
    <w:lvl w:ilvl="5" w:tplc="93BC2AB8">
      <w:numFmt w:val="bullet"/>
      <w:lvlText w:val="•"/>
      <w:lvlJc w:val="left"/>
      <w:pPr>
        <w:ind w:left="5393" w:hanging="259"/>
      </w:pPr>
      <w:rPr>
        <w:rFonts w:hint="default"/>
        <w:lang w:val="pt-PT" w:eastAsia="pt-PT" w:bidi="pt-PT"/>
      </w:rPr>
    </w:lvl>
    <w:lvl w:ilvl="6" w:tplc="42EE014A">
      <w:numFmt w:val="bullet"/>
      <w:lvlText w:val="•"/>
      <w:lvlJc w:val="left"/>
      <w:pPr>
        <w:ind w:left="6411" w:hanging="259"/>
      </w:pPr>
      <w:rPr>
        <w:rFonts w:hint="default"/>
        <w:lang w:val="pt-PT" w:eastAsia="pt-PT" w:bidi="pt-PT"/>
      </w:rPr>
    </w:lvl>
    <w:lvl w:ilvl="7" w:tplc="BDDE72E6">
      <w:numFmt w:val="bullet"/>
      <w:lvlText w:val="•"/>
      <w:lvlJc w:val="left"/>
      <w:pPr>
        <w:ind w:left="7430" w:hanging="259"/>
      </w:pPr>
      <w:rPr>
        <w:rFonts w:hint="default"/>
        <w:lang w:val="pt-PT" w:eastAsia="pt-PT" w:bidi="pt-PT"/>
      </w:rPr>
    </w:lvl>
    <w:lvl w:ilvl="8" w:tplc="5E900D7E">
      <w:numFmt w:val="bullet"/>
      <w:lvlText w:val="•"/>
      <w:lvlJc w:val="left"/>
      <w:pPr>
        <w:ind w:left="8449" w:hanging="259"/>
      </w:pPr>
      <w:rPr>
        <w:rFonts w:hint="default"/>
        <w:lang w:val="pt-PT" w:eastAsia="pt-PT" w:bidi="pt-PT"/>
      </w:rPr>
    </w:lvl>
  </w:abstractNum>
  <w:abstractNum w:abstractNumId="7">
    <w:nsid w:val="0C2C2640"/>
    <w:multiLevelType w:val="hybridMultilevel"/>
    <w:tmpl w:val="5FF84670"/>
    <w:lvl w:ilvl="0" w:tplc="83A822C8">
      <w:start w:val="5"/>
      <w:numFmt w:val="decimal"/>
      <w:lvlText w:val="%1"/>
      <w:lvlJc w:val="left"/>
      <w:pPr>
        <w:ind w:left="118" w:hanging="473"/>
      </w:pPr>
      <w:rPr>
        <w:rFonts w:hint="default"/>
        <w:lang w:val="pt-PT" w:eastAsia="pt-PT" w:bidi="pt-PT"/>
      </w:rPr>
    </w:lvl>
    <w:lvl w:ilvl="1" w:tplc="DC00661E">
      <w:numFmt w:val="none"/>
      <w:lvlText w:val=""/>
      <w:lvlJc w:val="left"/>
      <w:pPr>
        <w:tabs>
          <w:tab w:val="num" w:pos="360"/>
        </w:tabs>
      </w:pPr>
    </w:lvl>
    <w:lvl w:ilvl="2" w:tplc="FAD2D42C">
      <w:numFmt w:val="none"/>
      <w:lvlText w:val=""/>
      <w:lvlJc w:val="left"/>
      <w:pPr>
        <w:tabs>
          <w:tab w:val="num" w:pos="360"/>
        </w:tabs>
      </w:pPr>
    </w:lvl>
    <w:lvl w:ilvl="3" w:tplc="3156FB28">
      <w:numFmt w:val="bullet"/>
      <w:lvlText w:val="•"/>
      <w:lvlJc w:val="left"/>
      <w:pPr>
        <w:ind w:left="3163" w:hanging="632"/>
      </w:pPr>
      <w:rPr>
        <w:rFonts w:hint="default"/>
        <w:lang w:val="pt-PT" w:eastAsia="pt-PT" w:bidi="pt-PT"/>
      </w:rPr>
    </w:lvl>
    <w:lvl w:ilvl="4" w:tplc="C81A30F4">
      <w:numFmt w:val="bullet"/>
      <w:lvlText w:val="•"/>
      <w:lvlJc w:val="left"/>
      <w:pPr>
        <w:ind w:left="4178" w:hanging="632"/>
      </w:pPr>
      <w:rPr>
        <w:rFonts w:hint="default"/>
        <w:lang w:val="pt-PT" w:eastAsia="pt-PT" w:bidi="pt-PT"/>
      </w:rPr>
    </w:lvl>
    <w:lvl w:ilvl="5" w:tplc="8B4C4874">
      <w:numFmt w:val="bullet"/>
      <w:lvlText w:val="•"/>
      <w:lvlJc w:val="left"/>
      <w:pPr>
        <w:ind w:left="5193" w:hanging="632"/>
      </w:pPr>
      <w:rPr>
        <w:rFonts w:hint="default"/>
        <w:lang w:val="pt-PT" w:eastAsia="pt-PT" w:bidi="pt-PT"/>
      </w:rPr>
    </w:lvl>
    <w:lvl w:ilvl="6" w:tplc="E4067692">
      <w:numFmt w:val="bullet"/>
      <w:lvlText w:val="•"/>
      <w:lvlJc w:val="left"/>
      <w:pPr>
        <w:ind w:left="6207" w:hanging="632"/>
      </w:pPr>
      <w:rPr>
        <w:rFonts w:hint="default"/>
        <w:lang w:val="pt-PT" w:eastAsia="pt-PT" w:bidi="pt-PT"/>
      </w:rPr>
    </w:lvl>
    <w:lvl w:ilvl="7" w:tplc="27A66EEE">
      <w:numFmt w:val="bullet"/>
      <w:lvlText w:val="•"/>
      <w:lvlJc w:val="left"/>
      <w:pPr>
        <w:ind w:left="7222" w:hanging="632"/>
      </w:pPr>
      <w:rPr>
        <w:rFonts w:hint="default"/>
        <w:lang w:val="pt-PT" w:eastAsia="pt-PT" w:bidi="pt-PT"/>
      </w:rPr>
    </w:lvl>
    <w:lvl w:ilvl="8" w:tplc="12546B3A">
      <w:numFmt w:val="bullet"/>
      <w:lvlText w:val="•"/>
      <w:lvlJc w:val="left"/>
      <w:pPr>
        <w:ind w:left="8237" w:hanging="632"/>
      </w:pPr>
      <w:rPr>
        <w:rFonts w:hint="default"/>
        <w:lang w:val="pt-PT" w:eastAsia="pt-PT" w:bidi="pt-PT"/>
      </w:rPr>
    </w:lvl>
  </w:abstractNum>
  <w:abstractNum w:abstractNumId="8">
    <w:nsid w:val="0C53791C"/>
    <w:multiLevelType w:val="hybridMultilevel"/>
    <w:tmpl w:val="E9CCDFEC"/>
    <w:lvl w:ilvl="0" w:tplc="DF5C4AD2">
      <w:start w:val="1"/>
      <w:numFmt w:val="lowerLetter"/>
      <w:lvlText w:val="(%1)"/>
      <w:lvlJc w:val="left"/>
      <w:pPr>
        <w:ind w:left="298" w:hanging="516"/>
      </w:pPr>
      <w:rPr>
        <w:rFonts w:hint="default"/>
        <w:b/>
        <w:bCs/>
        <w:spacing w:val="-29"/>
        <w:w w:val="99"/>
        <w:lang w:val="pt-PT" w:eastAsia="pt-PT" w:bidi="pt-PT"/>
      </w:rPr>
    </w:lvl>
    <w:lvl w:ilvl="1" w:tplc="CF769174">
      <w:start w:val="1"/>
      <w:numFmt w:val="lowerRoman"/>
      <w:lvlText w:val="%2)"/>
      <w:lvlJc w:val="left"/>
      <w:pPr>
        <w:ind w:left="1006" w:hanging="348"/>
      </w:pPr>
      <w:rPr>
        <w:rFonts w:ascii="Times New Roman" w:eastAsia="Times New Roman" w:hAnsi="Times New Roman" w:cs="Times New Roman" w:hint="default"/>
        <w:b/>
        <w:bCs/>
        <w:spacing w:val="-3"/>
        <w:w w:val="99"/>
        <w:sz w:val="24"/>
        <w:szCs w:val="24"/>
        <w:lang w:val="pt-PT" w:eastAsia="pt-PT" w:bidi="pt-PT"/>
      </w:rPr>
    </w:lvl>
    <w:lvl w:ilvl="2" w:tplc="9EFA7234">
      <w:numFmt w:val="bullet"/>
      <w:lvlText w:val="•"/>
      <w:lvlJc w:val="left"/>
      <w:pPr>
        <w:ind w:left="2054" w:hanging="348"/>
      </w:pPr>
      <w:rPr>
        <w:rFonts w:hint="default"/>
        <w:lang w:val="pt-PT" w:eastAsia="pt-PT" w:bidi="pt-PT"/>
      </w:rPr>
    </w:lvl>
    <w:lvl w:ilvl="3" w:tplc="9FB67D96">
      <w:numFmt w:val="bullet"/>
      <w:lvlText w:val="•"/>
      <w:lvlJc w:val="left"/>
      <w:pPr>
        <w:ind w:left="3108" w:hanging="348"/>
      </w:pPr>
      <w:rPr>
        <w:rFonts w:hint="default"/>
        <w:lang w:val="pt-PT" w:eastAsia="pt-PT" w:bidi="pt-PT"/>
      </w:rPr>
    </w:lvl>
    <w:lvl w:ilvl="4" w:tplc="61F8D5E4">
      <w:numFmt w:val="bullet"/>
      <w:lvlText w:val="•"/>
      <w:lvlJc w:val="left"/>
      <w:pPr>
        <w:ind w:left="4162" w:hanging="348"/>
      </w:pPr>
      <w:rPr>
        <w:rFonts w:hint="default"/>
        <w:lang w:val="pt-PT" w:eastAsia="pt-PT" w:bidi="pt-PT"/>
      </w:rPr>
    </w:lvl>
    <w:lvl w:ilvl="5" w:tplc="1F464A26">
      <w:numFmt w:val="bullet"/>
      <w:lvlText w:val="•"/>
      <w:lvlJc w:val="left"/>
      <w:pPr>
        <w:ind w:left="5216" w:hanging="348"/>
      </w:pPr>
      <w:rPr>
        <w:rFonts w:hint="default"/>
        <w:lang w:val="pt-PT" w:eastAsia="pt-PT" w:bidi="pt-PT"/>
      </w:rPr>
    </w:lvl>
    <w:lvl w:ilvl="6" w:tplc="06845F92">
      <w:numFmt w:val="bullet"/>
      <w:lvlText w:val="•"/>
      <w:lvlJc w:val="left"/>
      <w:pPr>
        <w:ind w:left="6270" w:hanging="348"/>
      </w:pPr>
      <w:rPr>
        <w:rFonts w:hint="default"/>
        <w:lang w:val="pt-PT" w:eastAsia="pt-PT" w:bidi="pt-PT"/>
      </w:rPr>
    </w:lvl>
    <w:lvl w:ilvl="7" w:tplc="C4E4DCE2">
      <w:numFmt w:val="bullet"/>
      <w:lvlText w:val="•"/>
      <w:lvlJc w:val="left"/>
      <w:pPr>
        <w:ind w:left="7324" w:hanging="348"/>
      </w:pPr>
      <w:rPr>
        <w:rFonts w:hint="default"/>
        <w:lang w:val="pt-PT" w:eastAsia="pt-PT" w:bidi="pt-PT"/>
      </w:rPr>
    </w:lvl>
    <w:lvl w:ilvl="8" w:tplc="781436CC">
      <w:numFmt w:val="bullet"/>
      <w:lvlText w:val="•"/>
      <w:lvlJc w:val="left"/>
      <w:pPr>
        <w:ind w:left="8378" w:hanging="348"/>
      </w:pPr>
      <w:rPr>
        <w:rFonts w:hint="default"/>
        <w:lang w:val="pt-PT" w:eastAsia="pt-PT" w:bidi="pt-PT"/>
      </w:rPr>
    </w:lvl>
  </w:abstractNum>
  <w:abstractNum w:abstractNumId="9">
    <w:nsid w:val="0C7E7A01"/>
    <w:multiLevelType w:val="hybridMultilevel"/>
    <w:tmpl w:val="7842EF94"/>
    <w:lvl w:ilvl="0" w:tplc="CAF49B8A">
      <w:start w:val="1"/>
      <w:numFmt w:val="lowerLetter"/>
      <w:lvlText w:val="%1)"/>
      <w:lvlJc w:val="left"/>
      <w:pPr>
        <w:ind w:left="118" w:hanging="286"/>
      </w:pPr>
      <w:rPr>
        <w:rFonts w:ascii="Arial" w:eastAsia="Arial" w:hAnsi="Arial" w:cs="Arial" w:hint="default"/>
        <w:w w:val="99"/>
        <w:sz w:val="24"/>
        <w:szCs w:val="24"/>
        <w:lang w:val="pt-PT" w:eastAsia="pt-PT" w:bidi="pt-PT"/>
      </w:rPr>
    </w:lvl>
    <w:lvl w:ilvl="1" w:tplc="6630AA94">
      <w:numFmt w:val="bullet"/>
      <w:lvlText w:val="•"/>
      <w:lvlJc w:val="left"/>
      <w:pPr>
        <w:ind w:left="1134" w:hanging="286"/>
      </w:pPr>
      <w:rPr>
        <w:rFonts w:hint="default"/>
        <w:lang w:val="pt-PT" w:eastAsia="pt-PT" w:bidi="pt-PT"/>
      </w:rPr>
    </w:lvl>
    <w:lvl w:ilvl="2" w:tplc="7A80EA84">
      <w:numFmt w:val="bullet"/>
      <w:lvlText w:val="•"/>
      <w:lvlJc w:val="left"/>
      <w:pPr>
        <w:ind w:left="2149" w:hanging="286"/>
      </w:pPr>
      <w:rPr>
        <w:rFonts w:hint="default"/>
        <w:lang w:val="pt-PT" w:eastAsia="pt-PT" w:bidi="pt-PT"/>
      </w:rPr>
    </w:lvl>
    <w:lvl w:ilvl="3" w:tplc="556A42C6">
      <w:numFmt w:val="bullet"/>
      <w:lvlText w:val="•"/>
      <w:lvlJc w:val="left"/>
      <w:pPr>
        <w:ind w:left="3163" w:hanging="286"/>
      </w:pPr>
      <w:rPr>
        <w:rFonts w:hint="default"/>
        <w:lang w:val="pt-PT" w:eastAsia="pt-PT" w:bidi="pt-PT"/>
      </w:rPr>
    </w:lvl>
    <w:lvl w:ilvl="4" w:tplc="1E9A3D06">
      <w:numFmt w:val="bullet"/>
      <w:lvlText w:val="•"/>
      <w:lvlJc w:val="left"/>
      <w:pPr>
        <w:ind w:left="4178" w:hanging="286"/>
      </w:pPr>
      <w:rPr>
        <w:rFonts w:hint="default"/>
        <w:lang w:val="pt-PT" w:eastAsia="pt-PT" w:bidi="pt-PT"/>
      </w:rPr>
    </w:lvl>
    <w:lvl w:ilvl="5" w:tplc="7E088BAC">
      <w:numFmt w:val="bullet"/>
      <w:lvlText w:val="•"/>
      <w:lvlJc w:val="left"/>
      <w:pPr>
        <w:ind w:left="5193" w:hanging="286"/>
      </w:pPr>
      <w:rPr>
        <w:rFonts w:hint="default"/>
        <w:lang w:val="pt-PT" w:eastAsia="pt-PT" w:bidi="pt-PT"/>
      </w:rPr>
    </w:lvl>
    <w:lvl w:ilvl="6" w:tplc="DD44F3B2">
      <w:numFmt w:val="bullet"/>
      <w:lvlText w:val="•"/>
      <w:lvlJc w:val="left"/>
      <w:pPr>
        <w:ind w:left="6207" w:hanging="286"/>
      </w:pPr>
      <w:rPr>
        <w:rFonts w:hint="default"/>
        <w:lang w:val="pt-PT" w:eastAsia="pt-PT" w:bidi="pt-PT"/>
      </w:rPr>
    </w:lvl>
    <w:lvl w:ilvl="7" w:tplc="7D78ED9C">
      <w:numFmt w:val="bullet"/>
      <w:lvlText w:val="•"/>
      <w:lvlJc w:val="left"/>
      <w:pPr>
        <w:ind w:left="7222" w:hanging="286"/>
      </w:pPr>
      <w:rPr>
        <w:rFonts w:hint="default"/>
        <w:lang w:val="pt-PT" w:eastAsia="pt-PT" w:bidi="pt-PT"/>
      </w:rPr>
    </w:lvl>
    <w:lvl w:ilvl="8" w:tplc="0A9C7888">
      <w:numFmt w:val="bullet"/>
      <w:lvlText w:val="•"/>
      <w:lvlJc w:val="left"/>
      <w:pPr>
        <w:ind w:left="8237" w:hanging="286"/>
      </w:pPr>
      <w:rPr>
        <w:rFonts w:hint="default"/>
        <w:lang w:val="pt-PT" w:eastAsia="pt-PT" w:bidi="pt-PT"/>
      </w:rPr>
    </w:lvl>
  </w:abstractNum>
  <w:abstractNum w:abstractNumId="10">
    <w:nsid w:val="0E52001E"/>
    <w:multiLevelType w:val="multilevel"/>
    <w:tmpl w:val="3FB2016E"/>
    <w:lvl w:ilvl="0">
      <w:start w:val="2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0E545A54"/>
    <w:multiLevelType w:val="hybridMultilevel"/>
    <w:tmpl w:val="26480918"/>
    <w:lvl w:ilvl="0" w:tplc="285488D6">
      <w:start w:val="1"/>
      <w:numFmt w:val="lowerLetter"/>
      <w:lvlText w:val="%1)"/>
      <w:lvlJc w:val="left"/>
      <w:pPr>
        <w:ind w:left="298" w:hanging="267"/>
      </w:pPr>
      <w:rPr>
        <w:rFonts w:ascii="Times New Roman" w:eastAsia="Times New Roman" w:hAnsi="Times New Roman" w:cs="Times New Roman" w:hint="default"/>
        <w:b/>
        <w:bCs/>
        <w:w w:val="99"/>
        <w:sz w:val="24"/>
        <w:szCs w:val="24"/>
        <w:lang w:val="pt-PT" w:eastAsia="pt-PT" w:bidi="pt-PT"/>
      </w:rPr>
    </w:lvl>
    <w:lvl w:ilvl="1" w:tplc="158613E4">
      <w:numFmt w:val="bullet"/>
      <w:lvlText w:val="•"/>
      <w:lvlJc w:val="left"/>
      <w:pPr>
        <w:ind w:left="1318" w:hanging="267"/>
      </w:pPr>
      <w:rPr>
        <w:rFonts w:hint="default"/>
        <w:lang w:val="pt-PT" w:eastAsia="pt-PT" w:bidi="pt-PT"/>
      </w:rPr>
    </w:lvl>
    <w:lvl w:ilvl="2" w:tplc="5B9CC53C">
      <w:numFmt w:val="bullet"/>
      <w:lvlText w:val="•"/>
      <w:lvlJc w:val="left"/>
      <w:pPr>
        <w:ind w:left="2337" w:hanging="267"/>
      </w:pPr>
      <w:rPr>
        <w:rFonts w:hint="default"/>
        <w:lang w:val="pt-PT" w:eastAsia="pt-PT" w:bidi="pt-PT"/>
      </w:rPr>
    </w:lvl>
    <w:lvl w:ilvl="3" w:tplc="24A09AA0">
      <w:numFmt w:val="bullet"/>
      <w:lvlText w:val="•"/>
      <w:lvlJc w:val="left"/>
      <w:pPr>
        <w:ind w:left="3355" w:hanging="267"/>
      </w:pPr>
      <w:rPr>
        <w:rFonts w:hint="default"/>
        <w:lang w:val="pt-PT" w:eastAsia="pt-PT" w:bidi="pt-PT"/>
      </w:rPr>
    </w:lvl>
    <w:lvl w:ilvl="4" w:tplc="6914B93E">
      <w:numFmt w:val="bullet"/>
      <w:lvlText w:val="•"/>
      <w:lvlJc w:val="left"/>
      <w:pPr>
        <w:ind w:left="4374" w:hanging="267"/>
      </w:pPr>
      <w:rPr>
        <w:rFonts w:hint="default"/>
        <w:lang w:val="pt-PT" w:eastAsia="pt-PT" w:bidi="pt-PT"/>
      </w:rPr>
    </w:lvl>
    <w:lvl w:ilvl="5" w:tplc="06564BF4">
      <w:numFmt w:val="bullet"/>
      <w:lvlText w:val="•"/>
      <w:lvlJc w:val="left"/>
      <w:pPr>
        <w:ind w:left="5393" w:hanging="267"/>
      </w:pPr>
      <w:rPr>
        <w:rFonts w:hint="default"/>
        <w:lang w:val="pt-PT" w:eastAsia="pt-PT" w:bidi="pt-PT"/>
      </w:rPr>
    </w:lvl>
    <w:lvl w:ilvl="6" w:tplc="35CE8B34">
      <w:numFmt w:val="bullet"/>
      <w:lvlText w:val="•"/>
      <w:lvlJc w:val="left"/>
      <w:pPr>
        <w:ind w:left="6411" w:hanging="267"/>
      </w:pPr>
      <w:rPr>
        <w:rFonts w:hint="default"/>
        <w:lang w:val="pt-PT" w:eastAsia="pt-PT" w:bidi="pt-PT"/>
      </w:rPr>
    </w:lvl>
    <w:lvl w:ilvl="7" w:tplc="E432F37A">
      <w:numFmt w:val="bullet"/>
      <w:lvlText w:val="•"/>
      <w:lvlJc w:val="left"/>
      <w:pPr>
        <w:ind w:left="7430" w:hanging="267"/>
      </w:pPr>
      <w:rPr>
        <w:rFonts w:hint="default"/>
        <w:lang w:val="pt-PT" w:eastAsia="pt-PT" w:bidi="pt-PT"/>
      </w:rPr>
    </w:lvl>
    <w:lvl w:ilvl="8" w:tplc="3F06329E">
      <w:numFmt w:val="bullet"/>
      <w:lvlText w:val="•"/>
      <w:lvlJc w:val="left"/>
      <w:pPr>
        <w:ind w:left="8449" w:hanging="267"/>
      </w:pPr>
      <w:rPr>
        <w:rFonts w:hint="default"/>
        <w:lang w:val="pt-PT" w:eastAsia="pt-PT" w:bidi="pt-PT"/>
      </w:rPr>
    </w:lvl>
  </w:abstractNum>
  <w:abstractNum w:abstractNumId="12">
    <w:nsid w:val="10A94429"/>
    <w:multiLevelType w:val="hybridMultilevel"/>
    <w:tmpl w:val="53D8EF98"/>
    <w:lvl w:ilvl="0" w:tplc="3AE4CE08">
      <w:start w:val="1"/>
      <w:numFmt w:val="lowerLetter"/>
      <w:lvlText w:val="%1)"/>
      <w:lvlJc w:val="left"/>
      <w:pPr>
        <w:ind w:left="558" w:hanging="260"/>
      </w:pPr>
      <w:rPr>
        <w:rFonts w:hint="default"/>
        <w:b/>
        <w:bCs/>
        <w:w w:val="99"/>
        <w:lang w:val="pt-PT" w:eastAsia="pt-PT" w:bidi="pt-PT"/>
      </w:rPr>
    </w:lvl>
    <w:lvl w:ilvl="1" w:tplc="C6240EC8">
      <w:numFmt w:val="bullet"/>
      <w:lvlText w:val="•"/>
      <w:lvlJc w:val="left"/>
      <w:pPr>
        <w:ind w:left="1552" w:hanging="260"/>
      </w:pPr>
      <w:rPr>
        <w:rFonts w:hint="default"/>
        <w:lang w:val="pt-PT" w:eastAsia="pt-PT" w:bidi="pt-PT"/>
      </w:rPr>
    </w:lvl>
    <w:lvl w:ilvl="2" w:tplc="79CC0414">
      <w:numFmt w:val="bullet"/>
      <w:lvlText w:val="•"/>
      <w:lvlJc w:val="left"/>
      <w:pPr>
        <w:ind w:left="2545" w:hanging="260"/>
      </w:pPr>
      <w:rPr>
        <w:rFonts w:hint="default"/>
        <w:lang w:val="pt-PT" w:eastAsia="pt-PT" w:bidi="pt-PT"/>
      </w:rPr>
    </w:lvl>
    <w:lvl w:ilvl="3" w:tplc="D844560A">
      <w:numFmt w:val="bullet"/>
      <w:lvlText w:val="•"/>
      <w:lvlJc w:val="left"/>
      <w:pPr>
        <w:ind w:left="3537" w:hanging="260"/>
      </w:pPr>
      <w:rPr>
        <w:rFonts w:hint="default"/>
        <w:lang w:val="pt-PT" w:eastAsia="pt-PT" w:bidi="pt-PT"/>
      </w:rPr>
    </w:lvl>
    <w:lvl w:ilvl="4" w:tplc="3938628E">
      <w:numFmt w:val="bullet"/>
      <w:lvlText w:val="•"/>
      <w:lvlJc w:val="left"/>
      <w:pPr>
        <w:ind w:left="4530" w:hanging="260"/>
      </w:pPr>
      <w:rPr>
        <w:rFonts w:hint="default"/>
        <w:lang w:val="pt-PT" w:eastAsia="pt-PT" w:bidi="pt-PT"/>
      </w:rPr>
    </w:lvl>
    <w:lvl w:ilvl="5" w:tplc="4BE62866">
      <w:numFmt w:val="bullet"/>
      <w:lvlText w:val="•"/>
      <w:lvlJc w:val="left"/>
      <w:pPr>
        <w:ind w:left="5523" w:hanging="260"/>
      </w:pPr>
      <w:rPr>
        <w:rFonts w:hint="default"/>
        <w:lang w:val="pt-PT" w:eastAsia="pt-PT" w:bidi="pt-PT"/>
      </w:rPr>
    </w:lvl>
    <w:lvl w:ilvl="6" w:tplc="3C4214A6">
      <w:numFmt w:val="bullet"/>
      <w:lvlText w:val="•"/>
      <w:lvlJc w:val="left"/>
      <w:pPr>
        <w:ind w:left="6515" w:hanging="260"/>
      </w:pPr>
      <w:rPr>
        <w:rFonts w:hint="default"/>
        <w:lang w:val="pt-PT" w:eastAsia="pt-PT" w:bidi="pt-PT"/>
      </w:rPr>
    </w:lvl>
    <w:lvl w:ilvl="7" w:tplc="A53436D0">
      <w:numFmt w:val="bullet"/>
      <w:lvlText w:val="•"/>
      <w:lvlJc w:val="left"/>
      <w:pPr>
        <w:ind w:left="7508" w:hanging="260"/>
      </w:pPr>
      <w:rPr>
        <w:rFonts w:hint="default"/>
        <w:lang w:val="pt-PT" w:eastAsia="pt-PT" w:bidi="pt-PT"/>
      </w:rPr>
    </w:lvl>
    <w:lvl w:ilvl="8" w:tplc="56C65874">
      <w:numFmt w:val="bullet"/>
      <w:lvlText w:val="•"/>
      <w:lvlJc w:val="left"/>
      <w:pPr>
        <w:ind w:left="8501" w:hanging="260"/>
      </w:pPr>
      <w:rPr>
        <w:rFonts w:hint="default"/>
        <w:lang w:val="pt-PT" w:eastAsia="pt-PT" w:bidi="pt-PT"/>
      </w:rPr>
    </w:lvl>
  </w:abstractNum>
  <w:abstractNum w:abstractNumId="13">
    <w:nsid w:val="110E6A7B"/>
    <w:multiLevelType w:val="hybridMultilevel"/>
    <w:tmpl w:val="02664910"/>
    <w:lvl w:ilvl="0" w:tplc="5ED46B6C">
      <w:start w:val="1"/>
      <w:numFmt w:val="decimal"/>
      <w:lvlText w:val="%1."/>
      <w:lvlJc w:val="left"/>
      <w:pPr>
        <w:ind w:left="538" w:hanging="240"/>
      </w:pPr>
      <w:rPr>
        <w:rFonts w:ascii="Times New Roman" w:eastAsia="Times New Roman" w:hAnsi="Times New Roman" w:cs="Times New Roman" w:hint="default"/>
        <w:b/>
        <w:bCs/>
        <w:spacing w:val="-2"/>
        <w:w w:val="99"/>
        <w:sz w:val="24"/>
        <w:szCs w:val="24"/>
        <w:lang w:val="pt-PT" w:eastAsia="pt-PT" w:bidi="pt-PT"/>
      </w:rPr>
    </w:lvl>
    <w:lvl w:ilvl="1" w:tplc="68A61B2A">
      <w:numFmt w:val="none"/>
      <w:lvlText w:val=""/>
      <w:lvlJc w:val="left"/>
      <w:pPr>
        <w:tabs>
          <w:tab w:val="num" w:pos="360"/>
        </w:tabs>
      </w:pPr>
    </w:lvl>
    <w:lvl w:ilvl="2" w:tplc="80E09A64">
      <w:numFmt w:val="bullet"/>
      <w:lvlText w:val="•"/>
      <w:lvlJc w:val="left"/>
      <w:pPr>
        <w:ind w:left="720" w:hanging="420"/>
      </w:pPr>
      <w:rPr>
        <w:rFonts w:hint="default"/>
        <w:lang w:val="pt-PT" w:eastAsia="pt-PT" w:bidi="pt-PT"/>
      </w:rPr>
    </w:lvl>
    <w:lvl w:ilvl="3" w:tplc="764250F8">
      <w:numFmt w:val="bullet"/>
      <w:lvlText w:val="•"/>
      <w:lvlJc w:val="left"/>
      <w:pPr>
        <w:ind w:left="1440" w:hanging="420"/>
      </w:pPr>
      <w:rPr>
        <w:rFonts w:hint="default"/>
        <w:lang w:val="pt-PT" w:eastAsia="pt-PT" w:bidi="pt-PT"/>
      </w:rPr>
    </w:lvl>
    <w:lvl w:ilvl="4" w:tplc="BFD62368">
      <w:numFmt w:val="bullet"/>
      <w:lvlText w:val="•"/>
      <w:lvlJc w:val="left"/>
      <w:pPr>
        <w:ind w:left="2732" w:hanging="420"/>
      </w:pPr>
      <w:rPr>
        <w:rFonts w:hint="default"/>
        <w:lang w:val="pt-PT" w:eastAsia="pt-PT" w:bidi="pt-PT"/>
      </w:rPr>
    </w:lvl>
    <w:lvl w:ilvl="5" w:tplc="9E12B3A2">
      <w:numFmt w:val="bullet"/>
      <w:lvlText w:val="•"/>
      <w:lvlJc w:val="left"/>
      <w:pPr>
        <w:ind w:left="4024" w:hanging="420"/>
      </w:pPr>
      <w:rPr>
        <w:rFonts w:hint="default"/>
        <w:lang w:val="pt-PT" w:eastAsia="pt-PT" w:bidi="pt-PT"/>
      </w:rPr>
    </w:lvl>
    <w:lvl w:ilvl="6" w:tplc="C7405460">
      <w:numFmt w:val="bullet"/>
      <w:lvlText w:val="•"/>
      <w:lvlJc w:val="left"/>
      <w:pPr>
        <w:ind w:left="5317" w:hanging="420"/>
      </w:pPr>
      <w:rPr>
        <w:rFonts w:hint="default"/>
        <w:lang w:val="pt-PT" w:eastAsia="pt-PT" w:bidi="pt-PT"/>
      </w:rPr>
    </w:lvl>
    <w:lvl w:ilvl="7" w:tplc="7FDA4C86">
      <w:numFmt w:val="bullet"/>
      <w:lvlText w:val="•"/>
      <w:lvlJc w:val="left"/>
      <w:pPr>
        <w:ind w:left="6609" w:hanging="420"/>
      </w:pPr>
      <w:rPr>
        <w:rFonts w:hint="default"/>
        <w:lang w:val="pt-PT" w:eastAsia="pt-PT" w:bidi="pt-PT"/>
      </w:rPr>
    </w:lvl>
    <w:lvl w:ilvl="8" w:tplc="49D84DF0">
      <w:numFmt w:val="bullet"/>
      <w:lvlText w:val="•"/>
      <w:lvlJc w:val="left"/>
      <w:pPr>
        <w:ind w:left="7901" w:hanging="420"/>
      </w:pPr>
      <w:rPr>
        <w:rFonts w:hint="default"/>
        <w:lang w:val="pt-PT" w:eastAsia="pt-PT" w:bidi="pt-PT"/>
      </w:rPr>
    </w:lvl>
  </w:abstractNum>
  <w:abstractNum w:abstractNumId="14">
    <w:nsid w:val="12DB0066"/>
    <w:multiLevelType w:val="hybridMultilevel"/>
    <w:tmpl w:val="125224DA"/>
    <w:lvl w:ilvl="0" w:tplc="228A771C">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E5429D2A">
      <w:numFmt w:val="bullet"/>
      <w:lvlText w:val="•"/>
      <w:lvlJc w:val="left"/>
      <w:pPr>
        <w:ind w:left="1552" w:hanging="260"/>
      </w:pPr>
      <w:rPr>
        <w:rFonts w:hint="default"/>
        <w:lang w:val="pt-PT" w:eastAsia="pt-PT" w:bidi="pt-PT"/>
      </w:rPr>
    </w:lvl>
    <w:lvl w:ilvl="2" w:tplc="DCA0974E">
      <w:numFmt w:val="bullet"/>
      <w:lvlText w:val="•"/>
      <w:lvlJc w:val="left"/>
      <w:pPr>
        <w:ind w:left="2545" w:hanging="260"/>
      </w:pPr>
      <w:rPr>
        <w:rFonts w:hint="default"/>
        <w:lang w:val="pt-PT" w:eastAsia="pt-PT" w:bidi="pt-PT"/>
      </w:rPr>
    </w:lvl>
    <w:lvl w:ilvl="3" w:tplc="16DA2AFE">
      <w:numFmt w:val="bullet"/>
      <w:lvlText w:val="•"/>
      <w:lvlJc w:val="left"/>
      <w:pPr>
        <w:ind w:left="3537" w:hanging="260"/>
      </w:pPr>
      <w:rPr>
        <w:rFonts w:hint="default"/>
        <w:lang w:val="pt-PT" w:eastAsia="pt-PT" w:bidi="pt-PT"/>
      </w:rPr>
    </w:lvl>
    <w:lvl w:ilvl="4" w:tplc="DD00FEDE">
      <w:numFmt w:val="bullet"/>
      <w:lvlText w:val="•"/>
      <w:lvlJc w:val="left"/>
      <w:pPr>
        <w:ind w:left="4530" w:hanging="260"/>
      </w:pPr>
      <w:rPr>
        <w:rFonts w:hint="default"/>
        <w:lang w:val="pt-PT" w:eastAsia="pt-PT" w:bidi="pt-PT"/>
      </w:rPr>
    </w:lvl>
    <w:lvl w:ilvl="5" w:tplc="0E08BE0E">
      <w:numFmt w:val="bullet"/>
      <w:lvlText w:val="•"/>
      <w:lvlJc w:val="left"/>
      <w:pPr>
        <w:ind w:left="5523" w:hanging="260"/>
      </w:pPr>
      <w:rPr>
        <w:rFonts w:hint="default"/>
        <w:lang w:val="pt-PT" w:eastAsia="pt-PT" w:bidi="pt-PT"/>
      </w:rPr>
    </w:lvl>
    <w:lvl w:ilvl="6" w:tplc="D3B2FBAA">
      <w:numFmt w:val="bullet"/>
      <w:lvlText w:val="•"/>
      <w:lvlJc w:val="left"/>
      <w:pPr>
        <w:ind w:left="6515" w:hanging="260"/>
      </w:pPr>
      <w:rPr>
        <w:rFonts w:hint="default"/>
        <w:lang w:val="pt-PT" w:eastAsia="pt-PT" w:bidi="pt-PT"/>
      </w:rPr>
    </w:lvl>
    <w:lvl w:ilvl="7" w:tplc="35D0D24E">
      <w:numFmt w:val="bullet"/>
      <w:lvlText w:val="•"/>
      <w:lvlJc w:val="left"/>
      <w:pPr>
        <w:ind w:left="7508" w:hanging="260"/>
      </w:pPr>
      <w:rPr>
        <w:rFonts w:hint="default"/>
        <w:lang w:val="pt-PT" w:eastAsia="pt-PT" w:bidi="pt-PT"/>
      </w:rPr>
    </w:lvl>
    <w:lvl w:ilvl="8" w:tplc="83EC5A0A">
      <w:numFmt w:val="bullet"/>
      <w:lvlText w:val="•"/>
      <w:lvlJc w:val="left"/>
      <w:pPr>
        <w:ind w:left="8501" w:hanging="260"/>
      </w:pPr>
      <w:rPr>
        <w:rFonts w:hint="default"/>
        <w:lang w:val="pt-PT" w:eastAsia="pt-PT" w:bidi="pt-PT"/>
      </w:rPr>
    </w:lvl>
  </w:abstractNum>
  <w:abstractNum w:abstractNumId="15">
    <w:nsid w:val="13A6742E"/>
    <w:multiLevelType w:val="hybridMultilevel"/>
    <w:tmpl w:val="77EC32F0"/>
    <w:lvl w:ilvl="0" w:tplc="78BA11FC">
      <w:start w:val="15"/>
      <w:numFmt w:val="decimal"/>
      <w:lvlText w:val="%1"/>
      <w:lvlJc w:val="left"/>
      <w:pPr>
        <w:ind w:left="118" w:hanging="830"/>
      </w:pPr>
      <w:rPr>
        <w:rFonts w:hint="default"/>
        <w:lang w:val="pt-PT" w:eastAsia="pt-PT" w:bidi="pt-PT"/>
      </w:rPr>
    </w:lvl>
    <w:lvl w:ilvl="1" w:tplc="6792BB7C">
      <w:numFmt w:val="none"/>
      <w:lvlText w:val=""/>
      <w:lvlJc w:val="left"/>
      <w:pPr>
        <w:tabs>
          <w:tab w:val="num" w:pos="360"/>
        </w:tabs>
      </w:pPr>
    </w:lvl>
    <w:lvl w:ilvl="2" w:tplc="F7A64836">
      <w:numFmt w:val="none"/>
      <w:lvlText w:val=""/>
      <w:lvlJc w:val="left"/>
      <w:pPr>
        <w:tabs>
          <w:tab w:val="num" w:pos="360"/>
        </w:tabs>
      </w:pPr>
    </w:lvl>
    <w:lvl w:ilvl="3" w:tplc="CE54051A">
      <w:numFmt w:val="bullet"/>
      <w:lvlText w:val="•"/>
      <w:lvlJc w:val="left"/>
      <w:pPr>
        <w:ind w:left="3163" w:hanging="830"/>
      </w:pPr>
      <w:rPr>
        <w:rFonts w:hint="default"/>
        <w:lang w:val="pt-PT" w:eastAsia="pt-PT" w:bidi="pt-PT"/>
      </w:rPr>
    </w:lvl>
    <w:lvl w:ilvl="4" w:tplc="F8B49960">
      <w:numFmt w:val="bullet"/>
      <w:lvlText w:val="•"/>
      <w:lvlJc w:val="left"/>
      <w:pPr>
        <w:ind w:left="4178" w:hanging="830"/>
      </w:pPr>
      <w:rPr>
        <w:rFonts w:hint="default"/>
        <w:lang w:val="pt-PT" w:eastAsia="pt-PT" w:bidi="pt-PT"/>
      </w:rPr>
    </w:lvl>
    <w:lvl w:ilvl="5" w:tplc="70E0E41C">
      <w:numFmt w:val="bullet"/>
      <w:lvlText w:val="•"/>
      <w:lvlJc w:val="left"/>
      <w:pPr>
        <w:ind w:left="5193" w:hanging="830"/>
      </w:pPr>
      <w:rPr>
        <w:rFonts w:hint="default"/>
        <w:lang w:val="pt-PT" w:eastAsia="pt-PT" w:bidi="pt-PT"/>
      </w:rPr>
    </w:lvl>
    <w:lvl w:ilvl="6" w:tplc="AD225FC4">
      <w:numFmt w:val="bullet"/>
      <w:lvlText w:val="•"/>
      <w:lvlJc w:val="left"/>
      <w:pPr>
        <w:ind w:left="6207" w:hanging="830"/>
      </w:pPr>
      <w:rPr>
        <w:rFonts w:hint="default"/>
        <w:lang w:val="pt-PT" w:eastAsia="pt-PT" w:bidi="pt-PT"/>
      </w:rPr>
    </w:lvl>
    <w:lvl w:ilvl="7" w:tplc="8140D2D6">
      <w:numFmt w:val="bullet"/>
      <w:lvlText w:val="•"/>
      <w:lvlJc w:val="left"/>
      <w:pPr>
        <w:ind w:left="7222" w:hanging="830"/>
      </w:pPr>
      <w:rPr>
        <w:rFonts w:hint="default"/>
        <w:lang w:val="pt-PT" w:eastAsia="pt-PT" w:bidi="pt-PT"/>
      </w:rPr>
    </w:lvl>
    <w:lvl w:ilvl="8" w:tplc="F4306EB6">
      <w:numFmt w:val="bullet"/>
      <w:lvlText w:val="•"/>
      <w:lvlJc w:val="left"/>
      <w:pPr>
        <w:ind w:left="8237" w:hanging="830"/>
      </w:pPr>
      <w:rPr>
        <w:rFonts w:hint="default"/>
        <w:lang w:val="pt-PT" w:eastAsia="pt-PT" w:bidi="pt-PT"/>
      </w:rPr>
    </w:lvl>
  </w:abstractNum>
  <w:abstractNum w:abstractNumId="16">
    <w:nsid w:val="14C7443D"/>
    <w:multiLevelType w:val="multilevel"/>
    <w:tmpl w:val="443C33B4"/>
    <w:lvl w:ilvl="0">
      <w:start w:val="5"/>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1593659F"/>
    <w:multiLevelType w:val="hybridMultilevel"/>
    <w:tmpl w:val="C05E8D90"/>
    <w:lvl w:ilvl="0" w:tplc="489E28C6">
      <w:start w:val="1"/>
      <w:numFmt w:val="lowerLetter"/>
      <w:lvlText w:val="%1)"/>
      <w:lvlJc w:val="left"/>
      <w:pPr>
        <w:ind w:left="298" w:hanging="269"/>
      </w:pPr>
      <w:rPr>
        <w:rFonts w:ascii="Times New Roman" w:eastAsia="Times New Roman" w:hAnsi="Times New Roman" w:cs="Times New Roman" w:hint="default"/>
        <w:b/>
        <w:bCs/>
        <w:w w:val="99"/>
        <w:sz w:val="24"/>
        <w:szCs w:val="24"/>
        <w:lang w:val="pt-PT" w:eastAsia="pt-PT" w:bidi="pt-PT"/>
      </w:rPr>
    </w:lvl>
    <w:lvl w:ilvl="1" w:tplc="A0B6DBC2">
      <w:numFmt w:val="bullet"/>
      <w:lvlText w:val="•"/>
      <w:lvlJc w:val="left"/>
      <w:pPr>
        <w:ind w:left="1318" w:hanging="269"/>
      </w:pPr>
      <w:rPr>
        <w:rFonts w:hint="default"/>
        <w:lang w:val="pt-PT" w:eastAsia="pt-PT" w:bidi="pt-PT"/>
      </w:rPr>
    </w:lvl>
    <w:lvl w:ilvl="2" w:tplc="3CA2617A">
      <w:numFmt w:val="bullet"/>
      <w:lvlText w:val="•"/>
      <w:lvlJc w:val="left"/>
      <w:pPr>
        <w:ind w:left="2337" w:hanging="269"/>
      </w:pPr>
      <w:rPr>
        <w:rFonts w:hint="default"/>
        <w:lang w:val="pt-PT" w:eastAsia="pt-PT" w:bidi="pt-PT"/>
      </w:rPr>
    </w:lvl>
    <w:lvl w:ilvl="3" w:tplc="DCF895C0">
      <w:numFmt w:val="bullet"/>
      <w:lvlText w:val="•"/>
      <w:lvlJc w:val="left"/>
      <w:pPr>
        <w:ind w:left="3355" w:hanging="269"/>
      </w:pPr>
      <w:rPr>
        <w:rFonts w:hint="default"/>
        <w:lang w:val="pt-PT" w:eastAsia="pt-PT" w:bidi="pt-PT"/>
      </w:rPr>
    </w:lvl>
    <w:lvl w:ilvl="4" w:tplc="75C8056C">
      <w:numFmt w:val="bullet"/>
      <w:lvlText w:val="•"/>
      <w:lvlJc w:val="left"/>
      <w:pPr>
        <w:ind w:left="4374" w:hanging="269"/>
      </w:pPr>
      <w:rPr>
        <w:rFonts w:hint="default"/>
        <w:lang w:val="pt-PT" w:eastAsia="pt-PT" w:bidi="pt-PT"/>
      </w:rPr>
    </w:lvl>
    <w:lvl w:ilvl="5" w:tplc="7DC21892">
      <w:numFmt w:val="bullet"/>
      <w:lvlText w:val="•"/>
      <w:lvlJc w:val="left"/>
      <w:pPr>
        <w:ind w:left="5393" w:hanging="269"/>
      </w:pPr>
      <w:rPr>
        <w:rFonts w:hint="default"/>
        <w:lang w:val="pt-PT" w:eastAsia="pt-PT" w:bidi="pt-PT"/>
      </w:rPr>
    </w:lvl>
    <w:lvl w:ilvl="6" w:tplc="E2125774">
      <w:numFmt w:val="bullet"/>
      <w:lvlText w:val="•"/>
      <w:lvlJc w:val="left"/>
      <w:pPr>
        <w:ind w:left="6411" w:hanging="269"/>
      </w:pPr>
      <w:rPr>
        <w:rFonts w:hint="default"/>
        <w:lang w:val="pt-PT" w:eastAsia="pt-PT" w:bidi="pt-PT"/>
      </w:rPr>
    </w:lvl>
    <w:lvl w:ilvl="7" w:tplc="7F706E08">
      <w:numFmt w:val="bullet"/>
      <w:lvlText w:val="•"/>
      <w:lvlJc w:val="left"/>
      <w:pPr>
        <w:ind w:left="7430" w:hanging="269"/>
      </w:pPr>
      <w:rPr>
        <w:rFonts w:hint="default"/>
        <w:lang w:val="pt-PT" w:eastAsia="pt-PT" w:bidi="pt-PT"/>
      </w:rPr>
    </w:lvl>
    <w:lvl w:ilvl="8" w:tplc="C0144722">
      <w:numFmt w:val="bullet"/>
      <w:lvlText w:val="•"/>
      <w:lvlJc w:val="left"/>
      <w:pPr>
        <w:ind w:left="8449" w:hanging="269"/>
      </w:pPr>
      <w:rPr>
        <w:rFonts w:hint="default"/>
        <w:lang w:val="pt-PT" w:eastAsia="pt-PT" w:bidi="pt-PT"/>
      </w:rPr>
    </w:lvl>
  </w:abstractNum>
  <w:abstractNum w:abstractNumId="18">
    <w:nsid w:val="16EC1099"/>
    <w:multiLevelType w:val="hybridMultilevel"/>
    <w:tmpl w:val="CC92A9BE"/>
    <w:lvl w:ilvl="0" w:tplc="655C1636">
      <w:start w:val="14"/>
      <w:numFmt w:val="decimal"/>
      <w:lvlText w:val="%1"/>
      <w:lvlJc w:val="left"/>
      <w:pPr>
        <w:ind w:left="118" w:hanging="871"/>
      </w:pPr>
      <w:rPr>
        <w:rFonts w:hint="default"/>
        <w:lang w:val="pt-PT" w:eastAsia="pt-PT" w:bidi="pt-PT"/>
      </w:rPr>
    </w:lvl>
    <w:lvl w:ilvl="1" w:tplc="6C6603DA">
      <w:numFmt w:val="none"/>
      <w:lvlText w:val=""/>
      <w:lvlJc w:val="left"/>
      <w:pPr>
        <w:tabs>
          <w:tab w:val="num" w:pos="360"/>
        </w:tabs>
      </w:pPr>
    </w:lvl>
    <w:lvl w:ilvl="2" w:tplc="3C808276">
      <w:numFmt w:val="none"/>
      <w:lvlText w:val=""/>
      <w:lvlJc w:val="left"/>
      <w:pPr>
        <w:tabs>
          <w:tab w:val="num" w:pos="360"/>
        </w:tabs>
      </w:pPr>
    </w:lvl>
    <w:lvl w:ilvl="3" w:tplc="852C4940">
      <w:numFmt w:val="none"/>
      <w:lvlText w:val=""/>
      <w:lvlJc w:val="left"/>
      <w:pPr>
        <w:tabs>
          <w:tab w:val="num" w:pos="360"/>
        </w:tabs>
      </w:pPr>
    </w:lvl>
    <w:lvl w:ilvl="4" w:tplc="A4528C7E">
      <w:numFmt w:val="bullet"/>
      <w:lvlText w:val="•"/>
      <w:lvlJc w:val="left"/>
      <w:pPr>
        <w:ind w:left="4178" w:hanging="1026"/>
      </w:pPr>
      <w:rPr>
        <w:rFonts w:hint="default"/>
        <w:lang w:val="pt-PT" w:eastAsia="pt-PT" w:bidi="pt-PT"/>
      </w:rPr>
    </w:lvl>
    <w:lvl w:ilvl="5" w:tplc="5DE46666">
      <w:numFmt w:val="bullet"/>
      <w:lvlText w:val="•"/>
      <w:lvlJc w:val="left"/>
      <w:pPr>
        <w:ind w:left="5193" w:hanging="1026"/>
      </w:pPr>
      <w:rPr>
        <w:rFonts w:hint="default"/>
        <w:lang w:val="pt-PT" w:eastAsia="pt-PT" w:bidi="pt-PT"/>
      </w:rPr>
    </w:lvl>
    <w:lvl w:ilvl="6" w:tplc="CFFA4BC6">
      <w:numFmt w:val="bullet"/>
      <w:lvlText w:val="•"/>
      <w:lvlJc w:val="left"/>
      <w:pPr>
        <w:ind w:left="6207" w:hanging="1026"/>
      </w:pPr>
      <w:rPr>
        <w:rFonts w:hint="default"/>
        <w:lang w:val="pt-PT" w:eastAsia="pt-PT" w:bidi="pt-PT"/>
      </w:rPr>
    </w:lvl>
    <w:lvl w:ilvl="7" w:tplc="640EEF1C">
      <w:numFmt w:val="bullet"/>
      <w:lvlText w:val="•"/>
      <w:lvlJc w:val="left"/>
      <w:pPr>
        <w:ind w:left="7222" w:hanging="1026"/>
      </w:pPr>
      <w:rPr>
        <w:rFonts w:hint="default"/>
        <w:lang w:val="pt-PT" w:eastAsia="pt-PT" w:bidi="pt-PT"/>
      </w:rPr>
    </w:lvl>
    <w:lvl w:ilvl="8" w:tplc="ABBE1020">
      <w:numFmt w:val="bullet"/>
      <w:lvlText w:val="•"/>
      <w:lvlJc w:val="left"/>
      <w:pPr>
        <w:ind w:left="8237" w:hanging="1026"/>
      </w:pPr>
      <w:rPr>
        <w:rFonts w:hint="default"/>
        <w:lang w:val="pt-PT" w:eastAsia="pt-PT" w:bidi="pt-PT"/>
      </w:rPr>
    </w:lvl>
  </w:abstractNum>
  <w:abstractNum w:abstractNumId="19">
    <w:nsid w:val="17BC4A68"/>
    <w:multiLevelType w:val="hybridMultilevel"/>
    <w:tmpl w:val="EAAA18EA"/>
    <w:lvl w:ilvl="0" w:tplc="4F16585E">
      <w:start w:val="11"/>
      <w:numFmt w:val="decimal"/>
      <w:lvlText w:val="%1"/>
      <w:lvlJc w:val="left"/>
      <w:pPr>
        <w:ind w:left="118" w:hanging="832"/>
      </w:pPr>
      <w:rPr>
        <w:rFonts w:hint="default"/>
        <w:lang w:val="pt-PT" w:eastAsia="pt-PT" w:bidi="pt-PT"/>
      </w:rPr>
    </w:lvl>
    <w:lvl w:ilvl="1" w:tplc="6ED8E39E">
      <w:numFmt w:val="none"/>
      <w:lvlText w:val=""/>
      <w:lvlJc w:val="left"/>
      <w:pPr>
        <w:tabs>
          <w:tab w:val="num" w:pos="360"/>
        </w:tabs>
      </w:pPr>
    </w:lvl>
    <w:lvl w:ilvl="2" w:tplc="A5ECDCCA">
      <w:numFmt w:val="none"/>
      <w:lvlText w:val=""/>
      <w:lvlJc w:val="left"/>
      <w:pPr>
        <w:tabs>
          <w:tab w:val="num" w:pos="360"/>
        </w:tabs>
      </w:pPr>
    </w:lvl>
    <w:lvl w:ilvl="3" w:tplc="BDD896EE">
      <w:numFmt w:val="bullet"/>
      <w:lvlText w:val="•"/>
      <w:lvlJc w:val="left"/>
      <w:pPr>
        <w:ind w:left="3163" w:hanging="832"/>
      </w:pPr>
      <w:rPr>
        <w:rFonts w:hint="default"/>
        <w:lang w:val="pt-PT" w:eastAsia="pt-PT" w:bidi="pt-PT"/>
      </w:rPr>
    </w:lvl>
    <w:lvl w:ilvl="4" w:tplc="9DE2570A">
      <w:numFmt w:val="bullet"/>
      <w:lvlText w:val="•"/>
      <w:lvlJc w:val="left"/>
      <w:pPr>
        <w:ind w:left="4178" w:hanging="832"/>
      </w:pPr>
      <w:rPr>
        <w:rFonts w:hint="default"/>
        <w:lang w:val="pt-PT" w:eastAsia="pt-PT" w:bidi="pt-PT"/>
      </w:rPr>
    </w:lvl>
    <w:lvl w:ilvl="5" w:tplc="B038E450">
      <w:numFmt w:val="bullet"/>
      <w:lvlText w:val="•"/>
      <w:lvlJc w:val="left"/>
      <w:pPr>
        <w:ind w:left="5193" w:hanging="832"/>
      </w:pPr>
      <w:rPr>
        <w:rFonts w:hint="default"/>
        <w:lang w:val="pt-PT" w:eastAsia="pt-PT" w:bidi="pt-PT"/>
      </w:rPr>
    </w:lvl>
    <w:lvl w:ilvl="6" w:tplc="6ED69690">
      <w:numFmt w:val="bullet"/>
      <w:lvlText w:val="•"/>
      <w:lvlJc w:val="left"/>
      <w:pPr>
        <w:ind w:left="6207" w:hanging="832"/>
      </w:pPr>
      <w:rPr>
        <w:rFonts w:hint="default"/>
        <w:lang w:val="pt-PT" w:eastAsia="pt-PT" w:bidi="pt-PT"/>
      </w:rPr>
    </w:lvl>
    <w:lvl w:ilvl="7" w:tplc="AAF894BA">
      <w:numFmt w:val="bullet"/>
      <w:lvlText w:val="•"/>
      <w:lvlJc w:val="left"/>
      <w:pPr>
        <w:ind w:left="7222" w:hanging="832"/>
      </w:pPr>
      <w:rPr>
        <w:rFonts w:hint="default"/>
        <w:lang w:val="pt-PT" w:eastAsia="pt-PT" w:bidi="pt-PT"/>
      </w:rPr>
    </w:lvl>
    <w:lvl w:ilvl="8" w:tplc="11B6D068">
      <w:numFmt w:val="bullet"/>
      <w:lvlText w:val="•"/>
      <w:lvlJc w:val="left"/>
      <w:pPr>
        <w:ind w:left="8237" w:hanging="832"/>
      </w:pPr>
      <w:rPr>
        <w:rFonts w:hint="default"/>
        <w:lang w:val="pt-PT" w:eastAsia="pt-PT" w:bidi="pt-PT"/>
      </w:rPr>
    </w:lvl>
  </w:abstractNum>
  <w:abstractNum w:abstractNumId="20">
    <w:nsid w:val="1CE47AA9"/>
    <w:multiLevelType w:val="hybridMultilevel"/>
    <w:tmpl w:val="F21004D6"/>
    <w:lvl w:ilvl="0" w:tplc="F498F322">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26A25976">
      <w:numFmt w:val="bullet"/>
      <w:lvlText w:val="•"/>
      <w:lvlJc w:val="left"/>
      <w:pPr>
        <w:ind w:left="1552" w:hanging="260"/>
      </w:pPr>
      <w:rPr>
        <w:rFonts w:hint="default"/>
        <w:lang w:val="pt-PT" w:eastAsia="pt-PT" w:bidi="pt-PT"/>
      </w:rPr>
    </w:lvl>
    <w:lvl w:ilvl="2" w:tplc="8F900B34">
      <w:numFmt w:val="bullet"/>
      <w:lvlText w:val="•"/>
      <w:lvlJc w:val="left"/>
      <w:pPr>
        <w:ind w:left="2545" w:hanging="260"/>
      </w:pPr>
      <w:rPr>
        <w:rFonts w:hint="default"/>
        <w:lang w:val="pt-PT" w:eastAsia="pt-PT" w:bidi="pt-PT"/>
      </w:rPr>
    </w:lvl>
    <w:lvl w:ilvl="3" w:tplc="4B6CC55E">
      <w:numFmt w:val="bullet"/>
      <w:lvlText w:val="•"/>
      <w:lvlJc w:val="left"/>
      <w:pPr>
        <w:ind w:left="3537" w:hanging="260"/>
      </w:pPr>
      <w:rPr>
        <w:rFonts w:hint="default"/>
        <w:lang w:val="pt-PT" w:eastAsia="pt-PT" w:bidi="pt-PT"/>
      </w:rPr>
    </w:lvl>
    <w:lvl w:ilvl="4" w:tplc="3DE86AC0">
      <w:numFmt w:val="bullet"/>
      <w:lvlText w:val="•"/>
      <w:lvlJc w:val="left"/>
      <w:pPr>
        <w:ind w:left="4530" w:hanging="260"/>
      </w:pPr>
      <w:rPr>
        <w:rFonts w:hint="default"/>
        <w:lang w:val="pt-PT" w:eastAsia="pt-PT" w:bidi="pt-PT"/>
      </w:rPr>
    </w:lvl>
    <w:lvl w:ilvl="5" w:tplc="AD483F2E">
      <w:numFmt w:val="bullet"/>
      <w:lvlText w:val="•"/>
      <w:lvlJc w:val="left"/>
      <w:pPr>
        <w:ind w:left="5523" w:hanging="260"/>
      </w:pPr>
      <w:rPr>
        <w:rFonts w:hint="default"/>
        <w:lang w:val="pt-PT" w:eastAsia="pt-PT" w:bidi="pt-PT"/>
      </w:rPr>
    </w:lvl>
    <w:lvl w:ilvl="6" w:tplc="5824CC66">
      <w:numFmt w:val="bullet"/>
      <w:lvlText w:val="•"/>
      <w:lvlJc w:val="left"/>
      <w:pPr>
        <w:ind w:left="6515" w:hanging="260"/>
      </w:pPr>
      <w:rPr>
        <w:rFonts w:hint="default"/>
        <w:lang w:val="pt-PT" w:eastAsia="pt-PT" w:bidi="pt-PT"/>
      </w:rPr>
    </w:lvl>
    <w:lvl w:ilvl="7" w:tplc="0DAE09BE">
      <w:numFmt w:val="bullet"/>
      <w:lvlText w:val="•"/>
      <w:lvlJc w:val="left"/>
      <w:pPr>
        <w:ind w:left="7508" w:hanging="260"/>
      </w:pPr>
      <w:rPr>
        <w:rFonts w:hint="default"/>
        <w:lang w:val="pt-PT" w:eastAsia="pt-PT" w:bidi="pt-PT"/>
      </w:rPr>
    </w:lvl>
    <w:lvl w:ilvl="8" w:tplc="3D6A6B3C">
      <w:numFmt w:val="bullet"/>
      <w:lvlText w:val="•"/>
      <w:lvlJc w:val="left"/>
      <w:pPr>
        <w:ind w:left="8501" w:hanging="260"/>
      </w:pPr>
      <w:rPr>
        <w:rFonts w:hint="default"/>
        <w:lang w:val="pt-PT" w:eastAsia="pt-PT" w:bidi="pt-PT"/>
      </w:rPr>
    </w:lvl>
  </w:abstractNum>
  <w:abstractNum w:abstractNumId="21">
    <w:nsid w:val="1D805F8F"/>
    <w:multiLevelType w:val="hybridMultilevel"/>
    <w:tmpl w:val="8A7E67BC"/>
    <w:lvl w:ilvl="0" w:tplc="367C91E8">
      <w:start w:val="1"/>
      <w:numFmt w:val="lowerLetter"/>
      <w:lvlText w:val="%1)"/>
      <w:lvlJc w:val="left"/>
      <w:pPr>
        <w:ind w:left="118" w:hanging="360"/>
      </w:pPr>
      <w:rPr>
        <w:rFonts w:ascii="Arial" w:eastAsia="Arial" w:hAnsi="Arial" w:cs="Arial" w:hint="default"/>
        <w:spacing w:val="-4"/>
        <w:w w:val="99"/>
        <w:sz w:val="24"/>
        <w:szCs w:val="24"/>
        <w:lang w:val="pt-PT" w:eastAsia="pt-PT" w:bidi="pt-PT"/>
      </w:rPr>
    </w:lvl>
    <w:lvl w:ilvl="1" w:tplc="0DA4A2E4">
      <w:numFmt w:val="bullet"/>
      <w:lvlText w:val="•"/>
      <w:lvlJc w:val="left"/>
      <w:pPr>
        <w:ind w:left="1134" w:hanging="360"/>
      </w:pPr>
      <w:rPr>
        <w:rFonts w:hint="default"/>
        <w:lang w:val="pt-PT" w:eastAsia="pt-PT" w:bidi="pt-PT"/>
      </w:rPr>
    </w:lvl>
    <w:lvl w:ilvl="2" w:tplc="8E34D71C">
      <w:numFmt w:val="bullet"/>
      <w:lvlText w:val="•"/>
      <w:lvlJc w:val="left"/>
      <w:pPr>
        <w:ind w:left="2149" w:hanging="360"/>
      </w:pPr>
      <w:rPr>
        <w:rFonts w:hint="default"/>
        <w:lang w:val="pt-PT" w:eastAsia="pt-PT" w:bidi="pt-PT"/>
      </w:rPr>
    </w:lvl>
    <w:lvl w:ilvl="3" w:tplc="E5F45982">
      <w:numFmt w:val="bullet"/>
      <w:lvlText w:val="•"/>
      <w:lvlJc w:val="left"/>
      <w:pPr>
        <w:ind w:left="3163" w:hanging="360"/>
      </w:pPr>
      <w:rPr>
        <w:rFonts w:hint="default"/>
        <w:lang w:val="pt-PT" w:eastAsia="pt-PT" w:bidi="pt-PT"/>
      </w:rPr>
    </w:lvl>
    <w:lvl w:ilvl="4" w:tplc="35A8FFA6">
      <w:numFmt w:val="bullet"/>
      <w:lvlText w:val="•"/>
      <w:lvlJc w:val="left"/>
      <w:pPr>
        <w:ind w:left="4178" w:hanging="360"/>
      </w:pPr>
      <w:rPr>
        <w:rFonts w:hint="default"/>
        <w:lang w:val="pt-PT" w:eastAsia="pt-PT" w:bidi="pt-PT"/>
      </w:rPr>
    </w:lvl>
    <w:lvl w:ilvl="5" w:tplc="3DB26808">
      <w:numFmt w:val="bullet"/>
      <w:lvlText w:val="•"/>
      <w:lvlJc w:val="left"/>
      <w:pPr>
        <w:ind w:left="5193" w:hanging="360"/>
      </w:pPr>
      <w:rPr>
        <w:rFonts w:hint="default"/>
        <w:lang w:val="pt-PT" w:eastAsia="pt-PT" w:bidi="pt-PT"/>
      </w:rPr>
    </w:lvl>
    <w:lvl w:ilvl="6" w:tplc="919458A6">
      <w:numFmt w:val="bullet"/>
      <w:lvlText w:val="•"/>
      <w:lvlJc w:val="left"/>
      <w:pPr>
        <w:ind w:left="6207" w:hanging="360"/>
      </w:pPr>
      <w:rPr>
        <w:rFonts w:hint="default"/>
        <w:lang w:val="pt-PT" w:eastAsia="pt-PT" w:bidi="pt-PT"/>
      </w:rPr>
    </w:lvl>
    <w:lvl w:ilvl="7" w:tplc="62688E68">
      <w:numFmt w:val="bullet"/>
      <w:lvlText w:val="•"/>
      <w:lvlJc w:val="left"/>
      <w:pPr>
        <w:ind w:left="7222" w:hanging="360"/>
      </w:pPr>
      <w:rPr>
        <w:rFonts w:hint="default"/>
        <w:lang w:val="pt-PT" w:eastAsia="pt-PT" w:bidi="pt-PT"/>
      </w:rPr>
    </w:lvl>
    <w:lvl w:ilvl="8" w:tplc="95A2D47E">
      <w:numFmt w:val="bullet"/>
      <w:lvlText w:val="•"/>
      <w:lvlJc w:val="left"/>
      <w:pPr>
        <w:ind w:left="8237" w:hanging="360"/>
      </w:pPr>
      <w:rPr>
        <w:rFonts w:hint="default"/>
        <w:lang w:val="pt-PT" w:eastAsia="pt-PT" w:bidi="pt-PT"/>
      </w:rPr>
    </w:lvl>
  </w:abstractNum>
  <w:abstractNum w:abstractNumId="22">
    <w:nsid w:val="1DE21FA4"/>
    <w:multiLevelType w:val="hybridMultilevel"/>
    <w:tmpl w:val="11B0E214"/>
    <w:lvl w:ilvl="0" w:tplc="DB526BB8">
      <w:start w:val="1"/>
      <w:numFmt w:val="lowerLetter"/>
      <w:lvlText w:val="%1)"/>
      <w:lvlJc w:val="left"/>
      <w:pPr>
        <w:ind w:left="298" w:hanging="351"/>
      </w:pPr>
      <w:rPr>
        <w:rFonts w:ascii="Times New Roman" w:eastAsia="Times New Roman" w:hAnsi="Times New Roman" w:cs="Times New Roman" w:hint="default"/>
        <w:b/>
        <w:bCs/>
        <w:spacing w:val="-30"/>
        <w:w w:val="99"/>
        <w:sz w:val="24"/>
        <w:szCs w:val="24"/>
        <w:lang w:val="pt-PT" w:eastAsia="pt-PT" w:bidi="pt-PT"/>
      </w:rPr>
    </w:lvl>
    <w:lvl w:ilvl="1" w:tplc="0B46F3EA">
      <w:numFmt w:val="bullet"/>
      <w:lvlText w:val="•"/>
      <w:lvlJc w:val="left"/>
      <w:pPr>
        <w:ind w:left="1318" w:hanging="351"/>
      </w:pPr>
      <w:rPr>
        <w:rFonts w:hint="default"/>
        <w:lang w:val="pt-PT" w:eastAsia="pt-PT" w:bidi="pt-PT"/>
      </w:rPr>
    </w:lvl>
    <w:lvl w:ilvl="2" w:tplc="E188DB3E">
      <w:numFmt w:val="bullet"/>
      <w:lvlText w:val="•"/>
      <w:lvlJc w:val="left"/>
      <w:pPr>
        <w:ind w:left="2337" w:hanging="351"/>
      </w:pPr>
      <w:rPr>
        <w:rFonts w:hint="default"/>
        <w:lang w:val="pt-PT" w:eastAsia="pt-PT" w:bidi="pt-PT"/>
      </w:rPr>
    </w:lvl>
    <w:lvl w:ilvl="3" w:tplc="7B586F30">
      <w:numFmt w:val="bullet"/>
      <w:lvlText w:val="•"/>
      <w:lvlJc w:val="left"/>
      <w:pPr>
        <w:ind w:left="3355" w:hanging="351"/>
      </w:pPr>
      <w:rPr>
        <w:rFonts w:hint="default"/>
        <w:lang w:val="pt-PT" w:eastAsia="pt-PT" w:bidi="pt-PT"/>
      </w:rPr>
    </w:lvl>
    <w:lvl w:ilvl="4" w:tplc="E5AE035A">
      <w:numFmt w:val="bullet"/>
      <w:lvlText w:val="•"/>
      <w:lvlJc w:val="left"/>
      <w:pPr>
        <w:ind w:left="4374" w:hanging="351"/>
      </w:pPr>
      <w:rPr>
        <w:rFonts w:hint="default"/>
        <w:lang w:val="pt-PT" w:eastAsia="pt-PT" w:bidi="pt-PT"/>
      </w:rPr>
    </w:lvl>
    <w:lvl w:ilvl="5" w:tplc="002E6424">
      <w:numFmt w:val="bullet"/>
      <w:lvlText w:val="•"/>
      <w:lvlJc w:val="left"/>
      <w:pPr>
        <w:ind w:left="5393" w:hanging="351"/>
      </w:pPr>
      <w:rPr>
        <w:rFonts w:hint="default"/>
        <w:lang w:val="pt-PT" w:eastAsia="pt-PT" w:bidi="pt-PT"/>
      </w:rPr>
    </w:lvl>
    <w:lvl w:ilvl="6" w:tplc="407C5C34">
      <w:numFmt w:val="bullet"/>
      <w:lvlText w:val="•"/>
      <w:lvlJc w:val="left"/>
      <w:pPr>
        <w:ind w:left="6411" w:hanging="351"/>
      </w:pPr>
      <w:rPr>
        <w:rFonts w:hint="default"/>
        <w:lang w:val="pt-PT" w:eastAsia="pt-PT" w:bidi="pt-PT"/>
      </w:rPr>
    </w:lvl>
    <w:lvl w:ilvl="7" w:tplc="CE08A20A">
      <w:numFmt w:val="bullet"/>
      <w:lvlText w:val="•"/>
      <w:lvlJc w:val="left"/>
      <w:pPr>
        <w:ind w:left="7430" w:hanging="351"/>
      </w:pPr>
      <w:rPr>
        <w:rFonts w:hint="default"/>
        <w:lang w:val="pt-PT" w:eastAsia="pt-PT" w:bidi="pt-PT"/>
      </w:rPr>
    </w:lvl>
    <w:lvl w:ilvl="8" w:tplc="EE7460F2">
      <w:numFmt w:val="bullet"/>
      <w:lvlText w:val="•"/>
      <w:lvlJc w:val="left"/>
      <w:pPr>
        <w:ind w:left="8449" w:hanging="351"/>
      </w:pPr>
      <w:rPr>
        <w:rFonts w:hint="default"/>
        <w:lang w:val="pt-PT" w:eastAsia="pt-PT" w:bidi="pt-PT"/>
      </w:rPr>
    </w:lvl>
  </w:abstractNum>
  <w:abstractNum w:abstractNumId="23">
    <w:nsid w:val="1E4565E1"/>
    <w:multiLevelType w:val="hybridMultilevel"/>
    <w:tmpl w:val="ABCE91B6"/>
    <w:lvl w:ilvl="0" w:tplc="84FC47EC">
      <w:start w:val="10"/>
      <w:numFmt w:val="decimal"/>
      <w:lvlText w:val="%1"/>
      <w:lvlJc w:val="left"/>
      <w:pPr>
        <w:ind w:left="1026" w:hanging="908"/>
      </w:pPr>
      <w:rPr>
        <w:rFonts w:hint="default"/>
        <w:lang w:val="pt-PT" w:eastAsia="pt-PT" w:bidi="pt-PT"/>
      </w:rPr>
    </w:lvl>
    <w:lvl w:ilvl="1" w:tplc="7EC23662">
      <w:numFmt w:val="none"/>
      <w:lvlText w:val=""/>
      <w:lvlJc w:val="left"/>
      <w:pPr>
        <w:tabs>
          <w:tab w:val="num" w:pos="360"/>
        </w:tabs>
      </w:pPr>
    </w:lvl>
    <w:lvl w:ilvl="2" w:tplc="A45854C6">
      <w:numFmt w:val="none"/>
      <w:lvlText w:val=""/>
      <w:lvlJc w:val="left"/>
      <w:pPr>
        <w:tabs>
          <w:tab w:val="num" w:pos="360"/>
        </w:tabs>
      </w:pPr>
    </w:lvl>
    <w:lvl w:ilvl="3" w:tplc="C512F9B0">
      <w:numFmt w:val="bullet"/>
      <w:lvlText w:val="•"/>
      <w:lvlJc w:val="left"/>
      <w:pPr>
        <w:ind w:left="3793" w:hanging="908"/>
      </w:pPr>
      <w:rPr>
        <w:rFonts w:hint="default"/>
        <w:lang w:val="pt-PT" w:eastAsia="pt-PT" w:bidi="pt-PT"/>
      </w:rPr>
    </w:lvl>
    <w:lvl w:ilvl="4" w:tplc="87A4477E">
      <w:numFmt w:val="bullet"/>
      <w:lvlText w:val="•"/>
      <w:lvlJc w:val="left"/>
      <w:pPr>
        <w:ind w:left="4718" w:hanging="908"/>
      </w:pPr>
      <w:rPr>
        <w:rFonts w:hint="default"/>
        <w:lang w:val="pt-PT" w:eastAsia="pt-PT" w:bidi="pt-PT"/>
      </w:rPr>
    </w:lvl>
    <w:lvl w:ilvl="5" w:tplc="09AC8F4A">
      <w:numFmt w:val="bullet"/>
      <w:lvlText w:val="•"/>
      <w:lvlJc w:val="left"/>
      <w:pPr>
        <w:ind w:left="5643" w:hanging="908"/>
      </w:pPr>
      <w:rPr>
        <w:rFonts w:hint="default"/>
        <w:lang w:val="pt-PT" w:eastAsia="pt-PT" w:bidi="pt-PT"/>
      </w:rPr>
    </w:lvl>
    <w:lvl w:ilvl="6" w:tplc="7576ABCE">
      <w:numFmt w:val="bullet"/>
      <w:lvlText w:val="•"/>
      <w:lvlJc w:val="left"/>
      <w:pPr>
        <w:ind w:left="6567" w:hanging="908"/>
      </w:pPr>
      <w:rPr>
        <w:rFonts w:hint="default"/>
        <w:lang w:val="pt-PT" w:eastAsia="pt-PT" w:bidi="pt-PT"/>
      </w:rPr>
    </w:lvl>
    <w:lvl w:ilvl="7" w:tplc="A562413C">
      <w:numFmt w:val="bullet"/>
      <w:lvlText w:val="•"/>
      <w:lvlJc w:val="left"/>
      <w:pPr>
        <w:ind w:left="7492" w:hanging="908"/>
      </w:pPr>
      <w:rPr>
        <w:rFonts w:hint="default"/>
        <w:lang w:val="pt-PT" w:eastAsia="pt-PT" w:bidi="pt-PT"/>
      </w:rPr>
    </w:lvl>
    <w:lvl w:ilvl="8" w:tplc="03CABC5C">
      <w:numFmt w:val="bullet"/>
      <w:lvlText w:val="•"/>
      <w:lvlJc w:val="left"/>
      <w:pPr>
        <w:ind w:left="8417" w:hanging="908"/>
      </w:pPr>
      <w:rPr>
        <w:rFonts w:hint="default"/>
        <w:lang w:val="pt-PT" w:eastAsia="pt-PT" w:bidi="pt-PT"/>
      </w:rPr>
    </w:lvl>
  </w:abstractNum>
  <w:abstractNum w:abstractNumId="24">
    <w:nsid w:val="1E6361A8"/>
    <w:multiLevelType w:val="hybridMultilevel"/>
    <w:tmpl w:val="5D028FF2"/>
    <w:lvl w:ilvl="0" w:tplc="B9D00486">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F6F83CFC">
      <w:numFmt w:val="bullet"/>
      <w:lvlText w:val="•"/>
      <w:lvlJc w:val="left"/>
      <w:pPr>
        <w:ind w:left="1386" w:hanging="281"/>
      </w:pPr>
      <w:rPr>
        <w:rFonts w:hint="default"/>
        <w:lang w:val="pt-PT" w:eastAsia="pt-PT" w:bidi="pt-PT"/>
      </w:rPr>
    </w:lvl>
    <w:lvl w:ilvl="2" w:tplc="DAEC1618">
      <w:numFmt w:val="bullet"/>
      <w:lvlText w:val="•"/>
      <w:lvlJc w:val="left"/>
      <w:pPr>
        <w:ind w:left="2373" w:hanging="281"/>
      </w:pPr>
      <w:rPr>
        <w:rFonts w:hint="default"/>
        <w:lang w:val="pt-PT" w:eastAsia="pt-PT" w:bidi="pt-PT"/>
      </w:rPr>
    </w:lvl>
    <w:lvl w:ilvl="3" w:tplc="DA069E22">
      <w:numFmt w:val="bullet"/>
      <w:lvlText w:val="•"/>
      <w:lvlJc w:val="left"/>
      <w:pPr>
        <w:ind w:left="3359" w:hanging="281"/>
      </w:pPr>
      <w:rPr>
        <w:rFonts w:hint="default"/>
        <w:lang w:val="pt-PT" w:eastAsia="pt-PT" w:bidi="pt-PT"/>
      </w:rPr>
    </w:lvl>
    <w:lvl w:ilvl="4" w:tplc="F84C1686">
      <w:numFmt w:val="bullet"/>
      <w:lvlText w:val="•"/>
      <w:lvlJc w:val="left"/>
      <w:pPr>
        <w:ind w:left="4346" w:hanging="281"/>
      </w:pPr>
      <w:rPr>
        <w:rFonts w:hint="default"/>
        <w:lang w:val="pt-PT" w:eastAsia="pt-PT" w:bidi="pt-PT"/>
      </w:rPr>
    </w:lvl>
    <w:lvl w:ilvl="5" w:tplc="5FEC6194">
      <w:numFmt w:val="bullet"/>
      <w:lvlText w:val="•"/>
      <w:lvlJc w:val="left"/>
      <w:pPr>
        <w:ind w:left="5333" w:hanging="281"/>
      </w:pPr>
      <w:rPr>
        <w:rFonts w:hint="default"/>
        <w:lang w:val="pt-PT" w:eastAsia="pt-PT" w:bidi="pt-PT"/>
      </w:rPr>
    </w:lvl>
    <w:lvl w:ilvl="6" w:tplc="C9C66B02">
      <w:numFmt w:val="bullet"/>
      <w:lvlText w:val="•"/>
      <w:lvlJc w:val="left"/>
      <w:pPr>
        <w:ind w:left="6319" w:hanging="281"/>
      </w:pPr>
      <w:rPr>
        <w:rFonts w:hint="default"/>
        <w:lang w:val="pt-PT" w:eastAsia="pt-PT" w:bidi="pt-PT"/>
      </w:rPr>
    </w:lvl>
    <w:lvl w:ilvl="7" w:tplc="B4DE2254">
      <w:numFmt w:val="bullet"/>
      <w:lvlText w:val="•"/>
      <w:lvlJc w:val="left"/>
      <w:pPr>
        <w:ind w:left="7306" w:hanging="281"/>
      </w:pPr>
      <w:rPr>
        <w:rFonts w:hint="default"/>
        <w:lang w:val="pt-PT" w:eastAsia="pt-PT" w:bidi="pt-PT"/>
      </w:rPr>
    </w:lvl>
    <w:lvl w:ilvl="8" w:tplc="7270C2C0">
      <w:numFmt w:val="bullet"/>
      <w:lvlText w:val="•"/>
      <w:lvlJc w:val="left"/>
      <w:pPr>
        <w:ind w:left="8293" w:hanging="281"/>
      </w:pPr>
      <w:rPr>
        <w:rFonts w:hint="default"/>
        <w:lang w:val="pt-PT" w:eastAsia="pt-PT" w:bidi="pt-PT"/>
      </w:rPr>
    </w:lvl>
  </w:abstractNum>
  <w:abstractNum w:abstractNumId="25">
    <w:nsid w:val="1ED454A0"/>
    <w:multiLevelType w:val="hybridMultilevel"/>
    <w:tmpl w:val="9182BAA8"/>
    <w:lvl w:ilvl="0" w:tplc="57B05430">
      <w:start w:val="1"/>
      <w:numFmt w:val="decimal"/>
      <w:lvlText w:val="%1."/>
      <w:lvlJc w:val="left"/>
      <w:pPr>
        <w:ind w:left="387" w:hanging="269"/>
      </w:pPr>
      <w:rPr>
        <w:rFonts w:ascii="Arial" w:eastAsia="Arial" w:hAnsi="Arial" w:cs="Arial" w:hint="default"/>
        <w:b/>
        <w:bCs/>
        <w:spacing w:val="-8"/>
        <w:w w:val="99"/>
        <w:sz w:val="24"/>
        <w:szCs w:val="24"/>
        <w:lang w:val="pt-PT" w:eastAsia="pt-PT" w:bidi="pt-PT"/>
      </w:rPr>
    </w:lvl>
    <w:lvl w:ilvl="1" w:tplc="098EDA70">
      <w:numFmt w:val="none"/>
      <w:lvlText w:val=""/>
      <w:lvlJc w:val="left"/>
      <w:pPr>
        <w:tabs>
          <w:tab w:val="num" w:pos="360"/>
        </w:tabs>
      </w:pPr>
    </w:lvl>
    <w:lvl w:ilvl="2" w:tplc="A80A1FE4">
      <w:start w:val="1"/>
      <w:numFmt w:val="lowerRoman"/>
      <w:lvlText w:val="%3)"/>
      <w:lvlJc w:val="left"/>
      <w:pPr>
        <w:ind w:left="1198" w:hanging="684"/>
      </w:pPr>
      <w:rPr>
        <w:rFonts w:ascii="Arial" w:eastAsia="Arial" w:hAnsi="Arial" w:cs="Arial" w:hint="default"/>
        <w:b/>
        <w:bCs/>
        <w:spacing w:val="-28"/>
        <w:w w:val="99"/>
        <w:sz w:val="24"/>
        <w:szCs w:val="24"/>
        <w:lang w:val="pt-PT" w:eastAsia="pt-PT" w:bidi="pt-PT"/>
      </w:rPr>
    </w:lvl>
    <w:lvl w:ilvl="3" w:tplc="BBE61CA6">
      <w:numFmt w:val="bullet"/>
      <w:lvlText w:val="•"/>
      <w:lvlJc w:val="left"/>
      <w:pPr>
        <w:ind w:left="720" w:hanging="684"/>
      </w:pPr>
      <w:rPr>
        <w:rFonts w:hint="default"/>
        <w:lang w:val="pt-PT" w:eastAsia="pt-PT" w:bidi="pt-PT"/>
      </w:rPr>
    </w:lvl>
    <w:lvl w:ilvl="4" w:tplc="8F808942">
      <w:numFmt w:val="bullet"/>
      <w:lvlText w:val="•"/>
      <w:lvlJc w:val="left"/>
      <w:pPr>
        <w:ind w:left="1200" w:hanging="684"/>
      </w:pPr>
      <w:rPr>
        <w:rFonts w:hint="default"/>
        <w:lang w:val="pt-PT" w:eastAsia="pt-PT" w:bidi="pt-PT"/>
      </w:rPr>
    </w:lvl>
    <w:lvl w:ilvl="5" w:tplc="188ABA74">
      <w:numFmt w:val="bullet"/>
      <w:lvlText w:val="•"/>
      <w:lvlJc w:val="left"/>
      <w:pPr>
        <w:ind w:left="2711" w:hanging="684"/>
      </w:pPr>
      <w:rPr>
        <w:rFonts w:hint="default"/>
        <w:lang w:val="pt-PT" w:eastAsia="pt-PT" w:bidi="pt-PT"/>
      </w:rPr>
    </w:lvl>
    <w:lvl w:ilvl="6" w:tplc="92C2BB0C">
      <w:numFmt w:val="bullet"/>
      <w:lvlText w:val="•"/>
      <w:lvlJc w:val="left"/>
      <w:pPr>
        <w:ind w:left="4222" w:hanging="684"/>
      </w:pPr>
      <w:rPr>
        <w:rFonts w:hint="default"/>
        <w:lang w:val="pt-PT" w:eastAsia="pt-PT" w:bidi="pt-PT"/>
      </w:rPr>
    </w:lvl>
    <w:lvl w:ilvl="7" w:tplc="2CB8D9B0">
      <w:numFmt w:val="bullet"/>
      <w:lvlText w:val="•"/>
      <w:lvlJc w:val="left"/>
      <w:pPr>
        <w:ind w:left="5733" w:hanging="684"/>
      </w:pPr>
      <w:rPr>
        <w:rFonts w:hint="default"/>
        <w:lang w:val="pt-PT" w:eastAsia="pt-PT" w:bidi="pt-PT"/>
      </w:rPr>
    </w:lvl>
    <w:lvl w:ilvl="8" w:tplc="BF2C7A2A">
      <w:numFmt w:val="bullet"/>
      <w:lvlText w:val="•"/>
      <w:lvlJc w:val="left"/>
      <w:pPr>
        <w:ind w:left="7244" w:hanging="684"/>
      </w:pPr>
      <w:rPr>
        <w:rFonts w:hint="default"/>
        <w:lang w:val="pt-PT" w:eastAsia="pt-PT" w:bidi="pt-PT"/>
      </w:rPr>
    </w:lvl>
  </w:abstractNum>
  <w:abstractNum w:abstractNumId="26">
    <w:nsid w:val="24882B74"/>
    <w:multiLevelType w:val="hybridMultilevel"/>
    <w:tmpl w:val="743CC446"/>
    <w:lvl w:ilvl="0" w:tplc="56C05500">
      <w:start w:val="1"/>
      <w:numFmt w:val="lowerLetter"/>
      <w:lvlText w:val="%1)"/>
      <w:lvlJc w:val="left"/>
      <w:pPr>
        <w:ind w:left="298" w:hanging="411"/>
      </w:pPr>
      <w:rPr>
        <w:rFonts w:ascii="Times New Roman" w:eastAsia="Times New Roman" w:hAnsi="Times New Roman" w:cs="Times New Roman" w:hint="default"/>
        <w:b/>
        <w:bCs/>
        <w:spacing w:val="-30"/>
        <w:w w:val="99"/>
        <w:sz w:val="24"/>
        <w:szCs w:val="24"/>
        <w:lang w:val="pt-PT" w:eastAsia="pt-PT" w:bidi="pt-PT"/>
      </w:rPr>
    </w:lvl>
    <w:lvl w:ilvl="1" w:tplc="45BA5EB0">
      <w:numFmt w:val="bullet"/>
      <w:lvlText w:val="•"/>
      <w:lvlJc w:val="left"/>
      <w:pPr>
        <w:ind w:left="1318" w:hanging="411"/>
      </w:pPr>
      <w:rPr>
        <w:rFonts w:hint="default"/>
        <w:lang w:val="pt-PT" w:eastAsia="pt-PT" w:bidi="pt-PT"/>
      </w:rPr>
    </w:lvl>
    <w:lvl w:ilvl="2" w:tplc="1AFCAC20">
      <w:numFmt w:val="bullet"/>
      <w:lvlText w:val="•"/>
      <w:lvlJc w:val="left"/>
      <w:pPr>
        <w:ind w:left="2337" w:hanging="411"/>
      </w:pPr>
      <w:rPr>
        <w:rFonts w:hint="default"/>
        <w:lang w:val="pt-PT" w:eastAsia="pt-PT" w:bidi="pt-PT"/>
      </w:rPr>
    </w:lvl>
    <w:lvl w:ilvl="3" w:tplc="F20A2E30">
      <w:numFmt w:val="bullet"/>
      <w:lvlText w:val="•"/>
      <w:lvlJc w:val="left"/>
      <w:pPr>
        <w:ind w:left="3355" w:hanging="411"/>
      </w:pPr>
      <w:rPr>
        <w:rFonts w:hint="default"/>
        <w:lang w:val="pt-PT" w:eastAsia="pt-PT" w:bidi="pt-PT"/>
      </w:rPr>
    </w:lvl>
    <w:lvl w:ilvl="4" w:tplc="63BC7EA2">
      <w:numFmt w:val="bullet"/>
      <w:lvlText w:val="•"/>
      <w:lvlJc w:val="left"/>
      <w:pPr>
        <w:ind w:left="4374" w:hanging="411"/>
      </w:pPr>
      <w:rPr>
        <w:rFonts w:hint="default"/>
        <w:lang w:val="pt-PT" w:eastAsia="pt-PT" w:bidi="pt-PT"/>
      </w:rPr>
    </w:lvl>
    <w:lvl w:ilvl="5" w:tplc="B2BEC2F0">
      <w:numFmt w:val="bullet"/>
      <w:lvlText w:val="•"/>
      <w:lvlJc w:val="left"/>
      <w:pPr>
        <w:ind w:left="5393" w:hanging="411"/>
      </w:pPr>
      <w:rPr>
        <w:rFonts w:hint="default"/>
        <w:lang w:val="pt-PT" w:eastAsia="pt-PT" w:bidi="pt-PT"/>
      </w:rPr>
    </w:lvl>
    <w:lvl w:ilvl="6" w:tplc="17B83D1E">
      <w:numFmt w:val="bullet"/>
      <w:lvlText w:val="•"/>
      <w:lvlJc w:val="left"/>
      <w:pPr>
        <w:ind w:left="6411" w:hanging="411"/>
      </w:pPr>
      <w:rPr>
        <w:rFonts w:hint="default"/>
        <w:lang w:val="pt-PT" w:eastAsia="pt-PT" w:bidi="pt-PT"/>
      </w:rPr>
    </w:lvl>
    <w:lvl w:ilvl="7" w:tplc="0434992A">
      <w:numFmt w:val="bullet"/>
      <w:lvlText w:val="•"/>
      <w:lvlJc w:val="left"/>
      <w:pPr>
        <w:ind w:left="7430" w:hanging="411"/>
      </w:pPr>
      <w:rPr>
        <w:rFonts w:hint="default"/>
        <w:lang w:val="pt-PT" w:eastAsia="pt-PT" w:bidi="pt-PT"/>
      </w:rPr>
    </w:lvl>
    <w:lvl w:ilvl="8" w:tplc="4AAE6134">
      <w:numFmt w:val="bullet"/>
      <w:lvlText w:val="•"/>
      <w:lvlJc w:val="left"/>
      <w:pPr>
        <w:ind w:left="8449" w:hanging="411"/>
      </w:pPr>
      <w:rPr>
        <w:rFonts w:hint="default"/>
        <w:lang w:val="pt-PT" w:eastAsia="pt-PT" w:bidi="pt-PT"/>
      </w:rPr>
    </w:lvl>
  </w:abstractNum>
  <w:abstractNum w:abstractNumId="27">
    <w:nsid w:val="25A9057B"/>
    <w:multiLevelType w:val="hybridMultilevel"/>
    <w:tmpl w:val="D32CCF78"/>
    <w:lvl w:ilvl="0" w:tplc="C2501DB4">
      <w:start w:val="1"/>
      <w:numFmt w:val="lowerLetter"/>
      <w:lvlText w:val="%1)"/>
      <w:lvlJc w:val="left"/>
      <w:pPr>
        <w:ind w:left="399" w:hanging="281"/>
      </w:pPr>
      <w:rPr>
        <w:rFonts w:ascii="Arial" w:eastAsia="Arial" w:hAnsi="Arial" w:cs="Arial" w:hint="default"/>
        <w:spacing w:val="-4"/>
        <w:w w:val="99"/>
        <w:sz w:val="24"/>
        <w:szCs w:val="24"/>
        <w:lang w:val="pt-PT" w:eastAsia="pt-PT" w:bidi="pt-PT"/>
      </w:rPr>
    </w:lvl>
    <w:lvl w:ilvl="1" w:tplc="0D362CA8">
      <w:numFmt w:val="bullet"/>
      <w:lvlText w:val="•"/>
      <w:lvlJc w:val="left"/>
      <w:pPr>
        <w:ind w:left="1386" w:hanging="281"/>
      </w:pPr>
      <w:rPr>
        <w:rFonts w:hint="default"/>
        <w:lang w:val="pt-PT" w:eastAsia="pt-PT" w:bidi="pt-PT"/>
      </w:rPr>
    </w:lvl>
    <w:lvl w:ilvl="2" w:tplc="80FA735C">
      <w:numFmt w:val="bullet"/>
      <w:lvlText w:val="•"/>
      <w:lvlJc w:val="left"/>
      <w:pPr>
        <w:ind w:left="2373" w:hanging="281"/>
      </w:pPr>
      <w:rPr>
        <w:rFonts w:hint="default"/>
        <w:lang w:val="pt-PT" w:eastAsia="pt-PT" w:bidi="pt-PT"/>
      </w:rPr>
    </w:lvl>
    <w:lvl w:ilvl="3" w:tplc="1E1A1A04">
      <w:numFmt w:val="bullet"/>
      <w:lvlText w:val="•"/>
      <w:lvlJc w:val="left"/>
      <w:pPr>
        <w:ind w:left="3359" w:hanging="281"/>
      </w:pPr>
      <w:rPr>
        <w:rFonts w:hint="default"/>
        <w:lang w:val="pt-PT" w:eastAsia="pt-PT" w:bidi="pt-PT"/>
      </w:rPr>
    </w:lvl>
    <w:lvl w:ilvl="4" w:tplc="6A34C694">
      <w:numFmt w:val="bullet"/>
      <w:lvlText w:val="•"/>
      <w:lvlJc w:val="left"/>
      <w:pPr>
        <w:ind w:left="4346" w:hanging="281"/>
      </w:pPr>
      <w:rPr>
        <w:rFonts w:hint="default"/>
        <w:lang w:val="pt-PT" w:eastAsia="pt-PT" w:bidi="pt-PT"/>
      </w:rPr>
    </w:lvl>
    <w:lvl w:ilvl="5" w:tplc="BA7CCA60">
      <w:numFmt w:val="bullet"/>
      <w:lvlText w:val="•"/>
      <w:lvlJc w:val="left"/>
      <w:pPr>
        <w:ind w:left="5333" w:hanging="281"/>
      </w:pPr>
      <w:rPr>
        <w:rFonts w:hint="default"/>
        <w:lang w:val="pt-PT" w:eastAsia="pt-PT" w:bidi="pt-PT"/>
      </w:rPr>
    </w:lvl>
    <w:lvl w:ilvl="6" w:tplc="7F7E86EC">
      <w:numFmt w:val="bullet"/>
      <w:lvlText w:val="•"/>
      <w:lvlJc w:val="left"/>
      <w:pPr>
        <w:ind w:left="6319" w:hanging="281"/>
      </w:pPr>
      <w:rPr>
        <w:rFonts w:hint="default"/>
        <w:lang w:val="pt-PT" w:eastAsia="pt-PT" w:bidi="pt-PT"/>
      </w:rPr>
    </w:lvl>
    <w:lvl w:ilvl="7" w:tplc="771E2F5A">
      <w:numFmt w:val="bullet"/>
      <w:lvlText w:val="•"/>
      <w:lvlJc w:val="left"/>
      <w:pPr>
        <w:ind w:left="7306" w:hanging="281"/>
      </w:pPr>
      <w:rPr>
        <w:rFonts w:hint="default"/>
        <w:lang w:val="pt-PT" w:eastAsia="pt-PT" w:bidi="pt-PT"/>
      </w:rPr>
    </w:lvl>
    <w:lvl w:ilvl="8" w:tplc="013A51F8">
      <w:numFmt w:val="bullet"/>
      <w:lvlText w:val="•"/>
      <w:lvlJc w:val="left"/>
      <w:pPr>
        <w:ind w:left="8293" w:hanging="281"/>
      </w:pPr>
      <w:rPr>
        <w:rFonts w:hint="default"/>
        <w:lang w:val="pt-PT" w:eastAsia="pt-PT" w:bidi="pt-PT"/>
      </w:rPr>
    </w:lvl>
  </w:abstractNum>
  <w:abstractNum w:abstractNumId="28">
    <w:nsid w:val="25CF36FD"/>
    <w:multiLevelType w:val="hybridMultilevel"/>
    <w:tmpl w:val="712E8B76"/>
    <w:lvl w:ilvl="0" w:tplc="969C46E6">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3ED60DF0">
      <w:numFmt w:val="bullet"/>
      <w:lvlText w:val="•"/>
      <w:lvlJc w:val="left"/>
      <w:pPr>
        <w:ind w:left="1552" w:hanging="260"/>
      </w:pPr>
      <w:rPr>
        <w:rFonts w:hint="default"/>
        <w:lang w:val="pt-PT" w:eastAsia="pt-PT" w:bidi="pt-PT"/>
      </w:rPr>
    </w:lvl>
    <w:lvl w:ilvl="2" w:tplc="1752E9CA">
      <w:numFmt w:val="bullet"/>
      <w:lvlText w:val="•"/>
      <w:lvlJc w:val="left"/>
      <w:pPr>
        <w:ind w:left="2545" w:hanging="260"/>
      </w:pPr>
      <w:rPr>
        <w:rFonts w:hint="default"/>
        <w:lang w:val="pt-PT" w:eastAsia="pt-PT" w:bidi="pt-PT"/>
      </w:rPr>
    </w:lvl>
    <w:lvl w:ilvl="3" w:tplc="84AC5AE8">
      <w:numFmt w:val="bullet"/>
      <w:lvlText w:val="•"/>
      <w:lvlJc w:val="left"/>
      <w:pPr>
        <w:ind w:left="3537" w:hanging="260"/>
      </w:pPr>
      <w:rPr>
        <w:rFonts w:hint="default"/>
        <w:lang w:val="pt-PT" w:eastAsia="pt-PT" w:bidi="pt-PT"/>
      </w:rPr>
    </w:lvl>
    <w:lvl w:ilvl="4" w:tplc="071E6678">
      <w:numFmt w:val="bullet"/>
      <w:lvlText w:val="•"/>
      <w:lvlJc w:val="left"/>
      <w:pPr>
        <w:ind w:left="4530" w:hanging="260"/>
      </w:pPr>
      <w:rPr>
        <w:rFonts w:hint="default"/>
        <w:lang w:val="pt-PT" w:eastAsia="pt-PT" w:bidi="pt-PT"/>
      </w:rPr>
    </w:lvl>
    <w:lvl w:ilvl="5" w:tplc="728ABB06">
      <w:numFmt w:val="bullet"/>
      <w:lvlText w:val="•"/>
      <w:lvlJc w:val="left"/>
      <w:pPr>
        <w:ind w:left="5523" w:hanging="260"/>
      </w:pPr>
      <w:rPr>
        <w:rFonts w:hint="default"/>
        <w:lang w:val="pt-PT" w:eastAsia="pt-PT" w:bidi="pt-PT"/>
      </w:rPr>
    </w:lvl>
    <w:lvl w:ilvl="6" w:tplc="45D2D742">
      <w:numFmt w:val="bullet"/>
      <w:lvlText w:val="•"/>
      <w:lvlJc w:val="left"/>
      <w:pPr>
        <w:ind w:left="6515" w:hanging="260"/>
      </w:pPr>
      <w:rPr>
        <w:rFonts w:hint="default"/>
        <w:lang w:val="pt-PT" w:eastAsia="pt-PT" w:bidi="pt-PT"/>
      </w:rPr>
    </w:lvl>
    <w:lvl w:ilvl="7" w:tplc="9A308D22">
      <w:numFmt w:val="bullet"/>
      <w:lvlText w:val="•"/>
      <w:lvlJc w:val="left"/>
      <w:pPr>
        <w:ind w:left="7508" w:hanging="260"/>
      </w:pPr>
      <w:rPr>
        <w:rFonts w:hint="default"/>
        <w:lang w:val="pt-PT" w:eastAsia="pt-PT" w:bidi="pt-PT"/>
      </w:rPr>
    </w:lvl>
    <w:lvl w:ilvl="8" w:tplc="FA32FDD2">
      <w:numFmt w:val="bullet"/>
      <w:lvlText w:val="•"/>
      <w:lvlJc w:val="left"/>
      <w:pPr>
        <w:ind w:left="8501" w:hanging="260"/>
      </w:pPr>
      <w:rPr>
        <w:rFonts w:hint="default"/>
        <w:lang w:val="pt-PT" w:eastAsia="pt-PT" w:bidi="pt-PT"/>
      </w:rPr>
    </w:lvl>
  </w:abstractNum>
  <w:abstractNum w:abstractNumId="29">
    <w:nsid w:val="2657244C"/>
    <w:multiLevelType w:val="hybridMultilevel"/>
    <w:tmpl w:val="4392CCCA"/>
    <w:lvl w:ilvl="0" w:tplc="FB92DA0C">
      <w:start w:val="1"/>
      <w:numFmt w:val="lowerLetter"/>
      <w:lvlText w:val="%1)"/>
      <w:lvlJc w:val="left"/>
      <w:pPr>
        <w:ind w:left="118" w:hanging="353"/>
      </w:pPr>
      <w:rPr>
        <w:rFonts w:ascii="Arial" w:eastAsia="Arial" w:hAnsi="Arial" w:cs="Arial" w:hint="default"/>
        <w:spacing w:val="-4"/>
        <w:w w:val="99"/>
        <w:sz w:val="24"/>
        <w:szCs w:val="24"/>
        <w:lang w:val="pt-PT" w:eastAsia="pt-PT" w:bidi="pt-PT"/>
      </w:rPr>
    </w:lvl>
    <w:lvl w:ilvl="1" w:tplc="8F5647D6">
      <w:numFmt w:val="bullet"/>
      <w:lvlText w:val="•"/>
      <w:lvlJc w:val="left"/>
      <w:pPr>
        <w:ind w:left="1134" w:hanging="353"/>
      </w:pPr>
      <w:rPr>
        <w:rFonts w:hint="default"/>
        <w:lang w:val="pt-PT" w:eastAsia="pt-PT" w:bidi="pt-PT"/>
      </w:rPr>
    </w:lvl>
    <w:lvl w:ilvl="2" w:tplc="4C2C998E">
      <w:numFmt w:val="bullet"/>
      <w:lvlText w:val="•"/>
      <w:lvlJc w:val="left"/>
      <w:pPr>
        <w:ind w:left="2149" w:hanging="353"/>
      </w:pPr>
      <w:rPr>
        <w:rFonts w:hint="default"/>
        <w:lang w:val="pt-PT" w:eastAsia="pt-PT" w:bidi="pt-PT"/>
      </w:rPr>
    </w:lvl>
    <w:lvl w:ilvl="3" w:tplc="8AD81768">
      <w:numFmt w:val="bullet"/>
      <w:lvlText w:val="•"/>
      <w:lvlJc w:val="left"/>
      <w:pPr>
        <w:ind w:left="3163" w:hanging="353"/>
      </w:pPr>
      <w:rPr>
        <w:rFonts w:hint="default"/>
        <w:lang w:val="pt-PT" w:eastAsia="pt-PT" w:bidi="pt-PT"/>
      </w:rPr>
    </w:lvl>
    <w:lvl w:ilvl="4" w:tplc="6088B906">
      <w:numFmt w:val="bullet"/>
      <w:lvlText w:val="•"/>
      <w:lvlJc w:val="left"/>
      <w:pPr>
        <w:ind w:left="4178" w:hanging="353"/>
      </w:pPr>
      <w:rPr>
        <w:rFonts w:hint="default"/>
        <w:lang w:val="pt-PT" w:eastAsia="pt-PT" w:bidi="pt-PT"/>
      </w:rPr>
    </w:lvl>
    <w:lvl w:ilvl="5" w:tplc="95E85E4E">
      <w:numFmt w:val="bullet"/>
      <w:lvlText w:val="•"/>
      <w:lvlJc w:val="left"/>
      <w:pPr>
        <w:ind w:left="5193" w:hanging="353"/>
      </w:pPr>
      <w:rPr>
        <w:rFonts w:hint="default"/>
        <w:lang w:val="pt-PT" w:eastAsia="pt-PT" w:bidi="pt-PT"/>
      </w:rPr>
    </w:lvl>
    <w:lvl w:ilvl="6" w:tplc="39AA88E0">
      <w:numFmt w:val="bullet"/>
      <w:lvlText w:val="•"/>
      <w:lvlJc w:val="left"/>
      <w:pPr>
        <w:ind w:left="6207" w:hanging="353"/>
      </w:pPr>
      <w:rPr>
        <w:rFonts w:hint="default"/>
        <w:lang w:val="pt-PT" w:eastAsia="pt-PT" w:bidi="pt-PT"/>
      </w:rPr>
    </w:lvl>
    <w:lvl w:ilvl="7" w:tplc="9A2AB670">
      <w:numFmt w:val="bullet"/>
      <w:lvlText w:val="•"/>
      <w:lvlJc w:val="left"/>
      <w:pPr>
        <w:ind w:left="7222" w:hanging="353"/>
      </w:pPr>
      <w:rPr>
        <w:rFonts w:hint="default"/>
        <w:lang w:val="pt-PT" w:eastAsia="pt-PT" w:bidi="pt-PT"/>
      </w:rPr>
    </w:lvl>
    <w:lvl w:ilvl="8" w:tplc="6C543C9C">
      <w:numFmt w:val="bullet"/>
      <w:lvlText w:val="•"/>
      <w:lvlJc w:val="left"/>
      <w:pPr>
        <w:ind w:left="8237" w:hanging="353"/>
      </w:pPr>
      <w:rPr>
        <w:rFonts w:hint="default"/>
        <w:lang w:val="pt-PT" w:eastAsia="pt-PT" w:bidi="pt-PT"/>
      </w:rPr>
    </w:lvl>
  </w:abstractNum>
  <w:abstractNum w:abstractNumId="30">
    <w:nsid w:val="27034F1D"/>
    <w:multiLevelType w:val="hybridMultilevel"/>
    <w:tmpl w:val="27C6207E"/>
    <w:lvl w:ilvl="0" w:tplc="FE7EE97C">
      <w:start w:val="14"/>
      <w:numFmt w:val="decimal"/>
      <w:lvlText w:val="%1"/>
      <w:lvlJc w:val="left"/>
      <w:pPr>
        <w:ind w:left="118" w:hanging="885"/>
      </w:pPr>
      <w:rPr>
        <w:rFonts w:hint="default"/>
        <w:lang w:val="pt-PT" w:eastAsia="pt-PT" w:bidi="pt-PT"/>
      </w:rPr>
    </w:lvl>
    <w:lvl w:ilvl="1" w:tplc="C2A83AC8">
      <w:numFmt w:val="none"/>
      <w:lvlText w:val=""/>
      <w:lvlJc w:val="left"/>
      <w:pPr>
        <w:tabs>
          <w:tab w:val="num" w:pos="360"/>
        </w:tabs>
      </w:pPr>
    </w:lvl>
    <w:lvl w:ilvl="2" w:tplc="7BD29918">
      <w:numFmt w:val="none"/>
      <w:lvlText w:val=""/>
      <w:lvlJc w:val="left"/>
      <w:pPr>
        <w:tabs>
          <w:tab w:val="num" w:pos="360"/>
        </w:tabs>
      </w:pPr>
    </w:lvl>
    <w:lvl w:ilvl="3" w:tplc="CCEE44D6">
      <w:numFmt w:val="bullet"/>
      <w:lvlText w:val="•"/>
      <w:lvlJc w:val="left"/>
      <w:pPr>
        <w:ind w:left="3163" w:hanging="885"/>
      </w:pPr>
      <w:rPr>
        <w:rFonts w:hint="default"/>
        <w:lang w:val="pt-PT" w:eastAsia="pt-PT" w:bidi="pt-PT"/>
      </w:rPr>
    </w:lvl>
    <w:lvl w:ilvl="4" w:tplc="3AD4347E">
      <w:numFmt w:val="bullet"/>
      <w:lvlText w:val="•"/>
      <w:lvlJc w:val="left"/>
      <w:pPr>
        <w:ind w:left="4178" w:hanging="885"/>
      </w:pPr>
      <w:rPr>
        <w:rFonts w:hint="default"/>
        <w:lang w:val="pt-PT" w:eastAsia="pt-PT" w:bidi="pt-PT"/>
      </w:rPr>
    </w:lvl>
    <w:lvl w:ilvl="5" w:tplc="3F3896E0">
      <w:numFmt w:val="bullet"/>
      <w:lvlText w:val="•"/>
      <w:lvlJc w:val="left"/>
      <w:pPr>
        <w:ind w:left="5193" w:hanging="885"/>
      </w:pPr>
      <w:rPr>
        <w:rFonts w:hint="default"/>
        <w:lang w:val="pt-PT" w:eastAsia="pt-PT" w:bidi="pt-PT"/>
      </w:rPr>
    </w:lvl>
    <w:lvl w:ilvl="6" w:tplc="859E8572">
      <w:numFmt w:val="bullet"/>
      <w:lvlText w:val="•"/>
      <w:lvlJc w:val="left"/>
      <w:pPr>
        <w:ind w:left="6207" w:hanging="885"/>
      </w:pPr>
      <w:rPr>
        <w:rFonts w:hint="default"/>
        <w:lang w:val="pt-PT" w:eastAsia="pt-PT" w:bidi="pt-PT"/>
      </w:rPr>
    </w:lvl>
    <w:lvl w:ilvl="7" w:tplc="E8DE3E16">
      <w:numFmt w:val="bullet"/>
      <w:lvlText w:val="•"/>
      <w:lvlJc w:val="left"/>
      <w:pPr>
        <w:ind w:left="7222" w:hanging="885"/>
      </w:pPr>
      <w:rPr>
        <w:rFonts w:hint="default"/>
        <w:lang w:val="pt-PT" w:eastAsia="pt-PT" w:bidi="pt-PT"/>
      </w:rPr>
    </w:lvl>
    <w:lvl w:ilvl="8" w:tplc="597EB920">
      <w:numFmt w:val="bullet"/>
      <w:lvlText w:val="•"/>
      <w:lvlJc w:val="left"/>
      <w:pPr>
        <w:ind w:left="8237" w:hanging="885"/>
      </w:pPr>
      <w:rPr>
        <w:rFonts w:hint="default"/>
        <w:lang w:val="pt-PT" w:eastAsia="pt-PT" w:bidi="pt-PT"/>
      </w:rPr>
    </w:lvl>
  </w:abstractNum>
  <w:abstractNum w:abstractNumId="31">
    <w:nsid w:val="27047847"/>
    <w:multiLevelType w:val="hybridMultilevel"/>
    <w:tmpl w:val="193C7D28"/>
    <w:lvl w:ilvl="0" w:tplc="D7FC90BA">
      <w:start w:val="1"/>
      <w:numFmt w:val="lowerLetter"/>
      <w:lvlText w:val="%1)"/>
      <w:lvlJc w:val="left"/>
      <w:pPr>
        <w:ind w:left="298" w:hanging="264"/>
      </w:pPr>
      <w:rPr>
        <w:rFonts w:ascii="Times New Roman" w:eastAsia="Times New Roman" w:hAnsi="Times New Roman" w:cs="Times New Roman" w:hint="default"/>
        <w:b/>
        <w:bCs/>
        <w:w w:val="99"/>
        <w:sz w:val="24"/>
        <w:szCs w:val="24"/>
        <w:lang w:val="pt-PT" w:eastAsia="pt-PT" w:bidi="pt-PT"/>
      </w:rPr>
    </w:lvl>
    <w:lvl w:ilvl="1" w:tplc="D7CAE624">
      <w:numFmt w:val="bullet"/>
      <w:lvlText w:val="•"/>
      <w:lvlJc w:val="left"/>
      <w:pPr>
        <w:ind w:left="1318" w:hanging="264"/>
      </w:pPr>
      <w:rPr>
        <w:rFonts w:hint="default"/>
        <w:lang w:val="pt-PT" w:eastAsia="pt-PT" w:bidi="pt-PT"/>
      </w:rPr>
    </w:lvl>
    <w:lvl w:ilvl="2" w:tplc="729EA0EE">
      <w:numFmt w:val="bullet"/>
      <w:lvlText w:val="•"/>
      <w:lvlJc w:val="left"/>
      <w:pPr>
        <w:ind w:left="2337" w:hanging="264"/>
      </w:pPr>
      <w:rPr>
        <w:rFonts w:hint="default"/>
        <w:lang w:val="pt-PT" w:eastAsia="pt-PT" w:bidi="pt-PT"/>
      </w:rPr>
    </w:lvl>
    <w:lvl w:ilvl="3" w:tplc="4418DE14">
      <w:numFmt w:val="bullet"/>
      <w:lvlText w:val="•"/>
      <w:lvlJc w:val="left"/>
      <w:pPr>
        <w:ind w:left="3355" w:hanging="264"/>
      </w:pPr>
      <w:rPr>
        <w:rFonts w:hint="default"/>
        <w:lang w:val="pt-PT" w:eastAsia="pt-PT" w:bidi="pt-PT"/>
      </w:rPr>
    </w:lvl>
    <w:lvl w:ilvl="4" w:tplc="5C5A73F2">
      <w:numFmt w:val="bullet"/>
      <w:lvlText w:val="•"/>
      <w:lvlJc w:val="left"/>
      <w:pPr>
        <w:ind w:left="4374" w:hanging="264"/>
      </w:pPr>
      <w:rPr>
        <w:rFonts w:hint="default"/>
        <w:lang w:val="pt-PT" w:eastAsia="pt-PT" w:bidi="pt-PT"/>
      </w:rPr>
    </w:lvl>
    <w:lvl w:ilvl="5" w:tplc="85440108">
      <w:numFmt w:val="bullet"/>
      <w:lvlText w:val="•"/>
      <w:lvlJc w:val="left"/>
      <w:pPr>
        <w:ind w:left="5393" w:hanging="264"/>
      </w:pPr>
      <w:rPr>
        <w:rFonts w:hint="default"/>
        <w:lang w:val="pt-PT" w:eastAsia="pt-PT" w:bidi="pt-PT"/>
      </w:rPr>
    </w:lvl>
    <w:lvl w:ilvl="6" w:tplc="0308B876">
      <w:numFmt w:val="bullet"/>
      <w:lvlText w:val="•"/>
      <w:lvlJc w:val="left"/>
      <w:pPr>
        <w:ind w:left="6411" w:hanging="264"/>
      </w:pPr>
      <w:rPr>
        <w:rFonts w:hint="default"/>
        <w:lang w:val="pt-PT" w:eastAsia="pt-PT" w:bidi="pt-PT"/>
      </w:rPr>
    </w:lvl>
    <w:lvl w:ilvl="7" w:tplc="2D9E8F76">
      <w:numFmt w:val="bullet"/>
      <w:lvlText w:val="•"/>
      <w:lvlJc w:val="left"/>
      <w:pPr>
        <w:ind w:left="7430" w:hanging="264"/>
      </w:pPr>
      <w:rPr>
        <w:rFonts w:hint="default"/>
        <w:lang w:val="pt-PT" w:eastAsia="pt-PT" w:bidi="pt-PT"/>
      </w:rPr>
    </w:lvl>
    <w:lvl w:ilvl="8" w:tplc="4894A782">
      <w:numFmt w:val="bullet"/>
      <w:lvlText w:val="•"/>
      <w:lvlJc w:val="left"/>
      <w:pPr>
        <w:ind w:left="8449" w:hanging="264"/>
      </w:pPr>
      <w:rPr>
        <w:rFonts w:hint="default"/>
        <w:lang w:val="pt-PT" w:eastAsia="pt-PT" w:bidi="pt-PT"/>
      </w:rPr>
    </w:lvl>
  </w:abstractNum>
  <w:abstractNum w:abstractNumId="32">
    <w:nsid w:val="28BF57C4"/>
    <w:multiLevelType w:val="hybridMultilevel"/>
    <w:tmpl w:val="70700CCA"/>
    <w:lvl w:ilvl="0" w:tplc="F0185F5E">
      <w:start w:val="1"/>
      <w:numFmt w:val="lowerLetter"/>
      <w:lvlText w:val="%1)"/>
      <w:lvlJc w:val="left"/>
      <w:pPr>
        <w:ind w:left="118" w:hanging="291"/>
      </w:pPr>
      <w:rPr>
        <w:rFonts w:ascii="Arial" w:eastAsia="Arial" w:hAnsi="Arial" w:cs="Arial" w:hint="default"/>
        <w:b/>
        <w:bCs/>
        <w:w w:val="99"/>
        <w:sz w:val="24"/>
        <w:szCs w:val="24"/>
        <w:lang w:val="pt-PT" w:eastAsia="pt-PT" w:bidi="pt-PT"/>
      </w:rPr>
    </w:lvl>
    <w:lvl w:ilvl="1" w:tplc="203C25B6">
      <w:numFmt w:val="none"/>
      <w:lvlText w:val=""/>
      <w:lvlJc w:val="left"/>
      <w:pPr>
        <w:tabs>
          <w:tab w:val="num" w:pos="360"/>
        </w:tabs>
      </w:pPr>
    </w:lvl>
    <w:lvl w:ilvl="2" w:tplc="41FCCCF6">
      <w:numFmt w:val="bullet"/>
      <w:lvlText w:val="•"/>
      <w:lvlJc w:val="left"/>
      <w:pPr>
        <w:ind w:left="2149" w:hanging="500"/>
      </w:pPr>
      <w:rPr>
        <w:rFonts w:hint="default"/>
        <w:lang w:val="pt-PT" w:eastAsia="pt-PT" w:bidi="pt-PT"/>
      </w:rPr>
    </w:lvl>
    <w:lvl w:ilvl="3" w:tplc="833AC9AC">
      <w:numFmt w:val="bullet"/>
      <w:lvlText w:val="•"/>
      <w:lvlJc w:val="left"/>
      <w:pPr>
        <w:ind w:left="3163" w:hanging="500"/>
      </w:pPr>
      <w:rPr>
        <w:rFonts w:hint="default"/>
        <w:lang w:val="pt-PT" w:eastAsia="pt-PT" w:bidi="pt-PT"/>
      </w:rPr>
    </w:lvl>
    <w:lvl w:ilvl="4" w:tplc="4FBA126A">
      <w:numFmt w:val="bullet"/>
      <w:lvlText w:val="•"/>
      <w:lvlJc w:val="left"/>
      <w:pPr>
        <w:ind w:left="4178" w:hanging="500"/>
      </w:pPr>
      <w:rPr>
        <w:rFonts w:hint="default"/>
        <w:lang w:val="pt-PT" w:eastAsia="pt-PT" w:bidi="pt-PT"/>
      </w:rPr>
    </w:lvl>
    <w:lvl w:ilvl="5" w:tplc="DFE285A4">
      <w:numFmt w:val="bullet"/>
      <w:lvlText w:val="•"/>
      <w:lvlJc w:val="left"/>
      <w:pPr>
        <w:ind w:left="5193" w:hanging="500"/>
      </w:pPr>
      <w:rPr>
        <w:rFonts w:hint="default"/>
        <w:lang w:val="pt-PT" w:eastAsia="pt-PT" w:bidi="pt-PT"/>
      </w:rPr>
    </w:lvl>
    <w:lvl w:ilvl="6" w:tplc="72B02D36">
      <w:numFmt w:val="bullet"/>
      <w:lvlText w:val="•"/>
      <w:lvlJc w:val="left"/>
      <w:pPr>
        <w:ind w:left="6207" w:hanging="500"/>
      </w:pPr>
      <w:rPr>
        <w:rFonts w:hint="default"/>
        <w:lang w:val="pt-PT" w:eastAsia="pt-PT" w:bidi="pt-PT"/>
      </w:rPr>
    </w:lvl>
    <w:lvl w:ilvl="7" w:tplc="E0F84456">
      <w:numFmt w:val="bullet"/>
      <w:lvlText w:val="•"/>
      <w:lvlJc w:val="left"/>
      <w:pPr>
        <w:ind w:left="7222" w:hanging="500"/>
      </w:pPr>
      <w:rPr>
        <w:rFonts w:hint="default"/>
        <w:lang w:val="pt-PT" w:eastAsia="pt-PT" w:bidi="pt-PT"/>
      </w:rPr>
    </w:lvl>
    <w:lvl w:ilvl="8" w:tplc="100612E0">
      <w:numFmt w:val="bullet"/>
      <w:lvlText w:val="•"/>
      <w:lvlJc w:val="left"/>
      <w:pPr>
        <w:ind w:left="8237" w:hanging="500"/>
      </w:pPr>
      <w:rPr>
        <w:rFonts w:hint="default"/>
        <w:lang w:val="pt-PT" w:eastAsia="pt-PT" w:bidi="pt-PT"/>
      </w:rPr>
    </w:lvl>
  </w:abstractNum>
  <w:abstractNum w:abstractNumId="33">
    <w:nsid w:val="2D486447"/>
    <w:multiLevelType w:val="hybridMultilevel"/>
    <w:tmpl w:val="6E369DD2"/>
    <w:lvl w:ilvl="0" w:tplc="0DB6401E">
      <w:start w:val="10"/>
      <w:numFmt w:val="decimal"/>
      <w:lvlText w:val="%1"/>
      <w:lvlJc w:val="left"/>
      <w:pPr>
        <w:ind w:left="118" w:hanging="854"/>
      </w:pPr>
      <w:rPr>
        <w:rFonts w:hint="default"/>
        <w:lang w:val="pt-PT" w:eastAsia="pt-PT" w:bidi="pt-PT"/>
      </w:rPr>
    </w:lvl>
    <w:lvl w:ilvl="1" w:tplc="0F80F49C">
      <w:numFmt w:val="none"/>
      <w:lvlText w:val=""/>
      <w:lvlJc w:val="left"/>
      <w:pPr>
        <w:tabs>
          <w:tab w:val="num" w:pos="360"/>
        </w:tabs>
      </w:pPr>
    </w:lvl>
    <w:lvl w:ilvl="2" w:tplc="B82276CA">
      <w:numFmt w:val="none"/>
      <w:lvlText w:val=""/>
      <w:lvlJc w:val="left"/>
      <w:pPr>
        <w:tabs>
          <w:tab w:val="num" w:pos="360"/>
        </w:tabs>
      </w:pPr>
    </w:lvl>
    <w:lvl w:ilvl="3" w:tplc="7EB2EB30">
      <w:numFmt w:val="bullet"/>
      <w:lvlText w:val="•"/>
      <w:lvlJc w:val="left"/>
      <w:pPr>
        <w:ind w:left="3163" w:hanging="854"/>
      </w:pPr>
      <w:rPr>
        <w:rFonts w:hint="default"/>
        <w:lang w:val="pt-PT" w:eastAsia="pt-PT" w:bidi="pt-PT"/>
      </w:rPr>
    </w:lvl>
    <w:lvl w:ilvl="4" w:tplc="2C6820CE">
      <w:numFmt w:val="bullet"/>
      <w:lvlText w:val="•"/>
      <w:lvlJc w:val="left"/>
      <w:pPr>
        <w:ind w:left="4178" w:hanging="854"/>
      </w:pPr>
      <w:rPr>
        <w:rFonts w:hint="default"/>
        <w:lang w:val="pt-PT" w:eastAsia="pt-PT" w:bidi="pt-PT"/>
      </w:rPr>
    </w:lvl>
    <w:lvl w:ilvl="5" w:tplc="C6EE15DC">
      <w:numFmt w:val="bullet"/>
      <w:lvlText w:val="•"/>
      <w:lvlJc w:val="left"/>
      <w:pPr>
        <w:ind w:left="5193" w:hanging="854"/>
      </w:pPr>
      <w:rPr>
        <w:rFonts w:hint="default"/>
        <w:lang w:val="pt-PT" w:eastAsia="pt-PT" w:bidi="pt-PT"/>
      </w:rPr>
    </w:lvl>
    <w:lvl w:ilvl="6" w:tplc="022CC3D6">
      <w:numFmt w:val="bullet"/>
      <w:lvlText w:val="•"/>
      <w:lvlJc w:val="left"/>
      <w:pPr>
        <w:ind w:left="6207" w:hanging="854"/>
      </w:pPr>
      <w:rPr>
        <w:rFonts w:hint="default"/>
        <w:lang w:val="pt-PT" w:eastAsia="pt-PT" w:bidi="pt-PT"/>
      </w:rPr>
    </w:lvl>
    <w:lvl w:ilvl="7" w:tplc="95EE4FF2">
      <w:numFmt w:val="bullet"/>
      <w:lvlText w:val="•"/>
      <w:lvlJc w:val="left"/>
      <w:pPr>
        <w:ind w:left="7222" w:hanging="854"/>
      </w:pPr>
      <w:rPr>
        <w:rFonts w:hint="default"/>
        <w:lang w:val="pt-PT" w:eastAsia="pt-PT" w:bidi="pt-PT"/>
      </w:rPr>
    </w:lvl>
    <w:lvl w:ilvl="8" w:tplc="60A0434E">
      <w:numFmt w:val="bullet"/>
      <w:lvlText w:val="•"/>
      <w:lvlJc w:val="left"/>
      <w:pPr>
        <w:ind w:left="8237" w:hanging="854"/>
      </w:pPr>
      <w:rPr>
        <w:rFonts w:hint="default"/>
        <w:lang w:val="pt-PT" w:eastAsia="pt-PT" w:bidi="pt-PT"/>
      </w:rPr>
    </w:lvl>
  </w:abstractNum>
  <w:abstractNum w:abstractNumId="34">
    <w:nsid w:val="2E261315"/>
    <w:multiLevelType w:val="hybridMultilevel"/>
    <w:tmpl w:val="79F29AB0"/>
    <w:lvl w:ilvl="0" w:tplc="C526EFC2">
      <w:start w:val="1"/>
      <w:numFmt w:val="decimal"/>
      <w:lvlText w:val="%1."/>
      <w:lvlJc w:val="left"/>
      <w:pPr>
        <w:ind w:left="1006" w:hanging="708"/>
      </w:pPr>
      <w:rPr>
        <w:rFonts w:ascii="Times New Roman" w:eastAsia="Times New Roman" w:hAnsi="Times New Roman" w:cs="Times New Roman" w:hint="default"/>
        <w:b/>
        <w:bCs/>
        <w:spacing w:val="-2"/>
        <w:w w:val="99"/>
        <w:sz w:val="24"/>
        <w:szCs w:val="24"/>
        <w:lang w:val="pt-PT" w:eastAsia="pt-PT" w:bidi="pt-PT"/>
      </w:rPr>
    </w:lvl>
    <w:lvl w:ilvl="1" w:tplc="64C08B4E">
      <w:numFmt w:val="none"/>
      <w:lvlText w:val=""/>
      <w:lvlJc w:val="left"/>
      <w:pPr>
        <w:tabs>
          <w:tab w:val="num" w:pos="360"/>
        </w:tabs>
      </w:pPr>
    </w:lvl>
    <w:lvl w:ilvl="2" w:tplc="BA18A4A4">
      <w:numFmt w:val="bullet"/>
      <w:lvlText w:val="•"/>
      <w:lvlJc w:val="left"/>
      <w:pPr>
        <w:ind w:left="2427" w:hanging="420"/>
      </w:pPr>
      <w:rPr>
        <w:rFonts w:hint="default"/>
        <w:lang w:val="pt-PT" w:eastAsia="pt-PT" w:bidi="pt-PT"/>
      </w:rPr>
    </w:lvl>
    <w:lvl w:ilvl="3" w:tplc="9D1CE9C2">
      <w:numFmt w:val="bullet"/>
      <w:lvlText w:val="•"/>
      <w:lvlJc w:val="left"/>
      <w:pPr>
        <w:ind w:left="3434" w:hanging="420"/>
      </w:pPr>
      <w:rPr>
        <w:rFonts w:hint="default"/>
        <w:lang w:val="pt-PT" w:eastAsia="pt-PT" w:bidi="pt-PT"/>
      </w:rPr>
    </w:lvl>
    <w:lvl w:ilvl="4" w:tplc="3446A89E">
      <w:numFmt w:val="bullet"/>
      <w:lvlText w:val="•"/>
      <w:lvlJc w:val="left"/>
      <w:pPr>
        <w:ind w:left="4442" w:hanging="420"/>
      </w:pPr>
      <w:rPr>
        <w:rFonts w:hint="default"/>
        <w:lang w:val="pt-PT" w:eastAsia="pt-PT" w:bidi="pt-PT"/>
      </w:rPr>
    </w:lvl>
    <w:lvl w:ilvl="5" w:tplc="2A986134">
      <w:numFmt w:val="bullet"/>
      <w:lvlText w:val="•"/>
      <w:lvlJc w:val="left"/>
      <w:pPr>
        <w:ind w:left="5449" w:hanging="420"/>
      </w:pPr>
      <w:rPr>
        <w:rFonts w:hint="default"/>
        <w:lang w:val="pt-PT" w:eastAsia="pt-PT" w:bidi="pt-PT"/>
      </w:rPr>
    </w:lvl>
    <w:lvl w:ilvl="6" w:tplc="A496B102">
      <w:numFmt w:val="bullet"/>
      <w:lvlText w:val="•"/>
      <w:lvlJc w:val="left"/>
      <w:pPr>
        <w:ind w:left="6456" w:hanging="420"/>
      </w:pPr>
      <w:rPr>
        <w:rFonts w:hint="default"/>
        <w:lang w:val="pt-PT" w:eastAsia="pt-PT" w:bidi="pt-PT"/>
      </w:rPr>
    </w:lvl>
    <w:lvl w:ilvl="7" w:tplc="0B8E86D4">
      <w:numFmt w:val="bullet"/>
      <w:lvlText w:val="•"/>
      <w:lvlJc w:val="left"/>
      <w:pPr>
        <w:ind w:left="7464" w:hanging="420"/>
      </w:pPr>
      <w:rPr>
        <w:rFonts w:hint="default"/>
        <w:lang w:val="pt-PT" w:eastAsia="pt-PT" w:bidi="pt-PT"/>
      </w:rPr>
    </w:lvl>
    <w:lvl w:ilvl="8" w:tplc="0AF81AB8">
      <w:numFmt w:val="bullet"/>
      <w:lvlText w:val="•"/>
      <w:lvlJc w:val="left"/>
      <w:pPr>
        <w:ind w:left="8471" w:hanging="420"/>
      </w:pPr>
      <w:rPr>
        <w:rFonts w:hint="default"/>
        <w:lang w:val="pt-PT" w:eastAsia="pt-PT" w:bidi="pt-PT"/>
      </w:rPr>
    </w:lvl>
  </w:abstractNum>
  <w:abstractNum w:abstractNumId="35">
    <w:nsid w:val="2FD00697"/>
    <w:multiLevelType w:val="hybridMultilevel"/>
    <w:tmpl w:val="7BC00B2E"/>
    <w:lvl w:ilvl="0" w:tplc="61E6482A">
      <w:start w:val="1"/>
      <w:numFmt w:val="decimal"/>
      <w:lvlText w:val="%1."/>
      <w:lvlJc w:val="left"/>
      <w:pPr>
        <w:ind w:left="1006" w:hanging="708"/>
      </w:pPr>
      <w:rPr>
        <w:rFonts w:ascii="Times New Roman" w:eastAsia="Times New Roman" w:hAnsi="Times New Roman" w:cs="Times New Roman" w:hint="default"/>
        <w:b/>
        <w:bCs/>
        <w:spacing w:val="-2"/>
        <w:w w:val="99"/>
        <w:sz w:val="24"/>
        <w:szCs w:val="24"/>
        <w:lang w:val="pt-PT" w:eastAsia="pt-PT" w:bidi="pt-PT"/>
      </w:rPr>
    </w:lvl>
    <w:lvl w:ilvl="1" w:tplc="FFB20AB0">
      <w:numFmt w:val="none"/>
      <w:lvlText w:val=""/>
      <w:lvlJc w:val="left"/>
      <w:pPr>
        <w:tabs>
          <w:tab w:val="num" w:pos="360"/>
        </w:tabs>
      </w:pPr>
    </w:lvl>
    <w:lvl w:ilvl="2" w:tplc="735E820A">
      <w:numFmt w:val="bullet"/>
      <w:lvlText w:val="•"/>
      <w:lvlJc w:val="left"/>
      <w:pPr>
        <w:ind w:left="2054" w:hanging="708"/>
      </w:pPr>
      <w:rPr>
        <w:rFonts w:hint="default"/>
        <w:lang w:val="pt-PT" w:eastAsia="pt-PT" w:bidi="pt-PT"/>
      </w:rPr>
    </w:lvl>
    <w:lvl w:ilvl="3" w:tplc="2288184A">
      <w:numFmt w:val="bullet"/>
      <w:lvlText w:val="•"/>
      <w:lvlJc w:val="left"/>
      <w:pPr>
        <w:ind w:left="3108" w:hanging="708"/>
      </w:pPr>
      <w:rPr>
        <w:rFonts w:hint="default"/>
        <w:lang w:val="pt-PT" w:eastAsia="pt-PT" w:bidi="pt-PT"/>
      </w:rPr>
    </w:lvl>
    <w:lvl w:ilvl="4" w:tplc="43CE910E">
      <w:numFmt w:val="bullet"/>
      <w:lvlText w:val="•"/>
      <w:lvlJc w:val="left"/>
      <w:pPr>
        <w:ind w:left="4162" w:hanging="708"/>
      </w:pPr>
      <w:rPr>
        <w:rFonts w:hint="default"/>
        <w:lang w:val="pt-PT" w:eastAsia="pt-PT" w:bidi="pt-PT"/>
      </w:rPr>
    </w:lvl>
    <w:lvl w:ilvl="5" w:tplc="5FE09A60">
      <w:numFmt w:val="bullet"/>
      <w:lvlText w:val="•"/>
      <w:lvlJc w:val="left"/>
      <w:pPr>
        <w:ind w:left="5216" w:hanging="708"/>
      </w:pPr>
      <w:rPr>
        <w:rFonts w:hint="default"/>
        <w:lang w:val="pt-PT" w:eastAsia="pt-PT" w:bidi="pt-PT"/>
      </w:rPr>
    </w:lvl>
    <w:lvl w:ilvl="6" w:tplc="E0862266">
      <w:numFmt w:val="bullet"/>
      <w:lvlText w:val="•"/>
      <w:lvlJc w:val="left"/>
      <w:pPr>
        <w:ind w:left="6270" w:hanging="708"/>
      </w:pPr>
      <w:rPr>
        <w:rFonts w:hint="default"/>
        <w:lang w:val="pt-PT" w:eastAsia="pt-PT" w:bidi="pt-PT"/>
      </w:rPr>
    </w:lvl>
    <w:lvl w:ilvl="7" w:tplc="27A8B512">
      <w:numFmt w:val="bullet"/>
      <w:lvlText w:val="•"/>
      <w:lvlJc w:val="left"/>
      <w:pPr>
        <w:ind w:left="7324" w:hanging="708"/>
      </w:pPr>
      <w:rPr>
        <w:rFonts w:hint="default"/>
        <w:lang w:val="pt-PT" w:eastAsia="pt-PT" w:bidi="pt-PT"/>
      </w:rPr>
    </w:lvl>
    <w:lvl w:ilvl="8" w:tplc="17CC6830">
      <w:numFmt w:val="bullet"/>
      <w:lvlText w:val="•"/>
      <w:lvlJc w:val="left"/>
      <w:pPr>
        <w:ind w:left="8378" w:hanging="708"/>
      </w:pPr>
      <w:rPr>
        <w:rFonts w:hint="default"/>
        <w:lang w:val="pt-PT" w:eastAsia="pt-PT" w:bidi="pt-PT"/>
      </w:rPr>
    </w:lvl>
  </w:abstractNum>
  <w:abstractNum w:abstractNumId="36">
    <w:nsid w:val="343A59F8"/>
    <w:multiLevelType w:val="hybridMultilevel"/>
    <w:tmpl w:val="6B2879F8"/>
    <w:lvl w:ilvl="0" w:tplc="B45A7958">
      <w:start w:val="12"/>
      <w:numFmt w:val="decimal"/>
      <w:lvlText w:val="%1"/>
      <w:lvlJc w:val="left"/>
      <w:pPr>
        <w:ind w:left="118" w:hanging="926"/>
      </w:pPr>
      <w:rPr>
        <w:rFonts w:hint="default"/>
        <w:lang w:val="pt-PT" w:eastAsia="pt-PT" w:bidi="pt-PT"/>
      </w:rPr>
    </w:lvl>
    <w:lvl w:ilvl="1" w:tplc="83306870">
      <w:numFmt w:val="none"/>
      <w:lvlText w:val=""/>
      <w:lvlJc w:val="left"/>
      <w:pPr>
        <w:tabs>
          <w:tab w:val="num" w:pos="360"/>
        </w:tabs>
      </w:pPr>
    </w:lvl>
    <w:lvl w:ilvl="2" w:tplc="FFE81716">
      <w:numFmt w:val="none"/>
      <w:lvlText w:val=""/>
      <w:lvlJc w:val="left"/>
      <w:pPr>
        <w:tabs>
          <w:tab w:val="num" w:pos="360"/>
        </w:tabs>
      </w:pPr>
    </w:lvl>
    <w:lvl w:ilvl="3" w:tplc="F9BAED86">
      <w:numFmt w:val="bullet"/>
      <w:lvlText w:val="•"/>
      <w:lvlJc w:val="left"/>
      <w:pPr>
        <w:ind w:left="3163" w:hanging="926"/>
      </w:pPr>
      <w:rPr>
        <w:rFonts w:hint="default"/>
        <w:lang w:val="pt-PT" w:eastAsia="pt-PT" w:bidi="pt-PT"/>
      </w:rPr>
    </w:lvl>
    <w:lvl w:ilvl="4" w:tplc="DFC4060E">
      <w:numFmt w:val="bullet"/>
      <w:lvlText w:val="•"/>
      <w:lvlJc w:val="left"/>
      <w:pPr>
        <w:ind w:left="4178" w:hanging="926"/>
      </w:pPr>
      <w:rPr>
        <w:rFonts w:hint="default"/>
        <w:lang w:val="pt-PT" w:eastAsia="pt-PT" w:bidi="pt-PT"/>
      </w:rPr>
    </w:lvl>
    <w:lvl w:ilvl="5" w:tplc="84C0228C">
      <w:numFmt w:val="bullet"/>
      <w:lvlText w:val="•"/>
      <w:lvlJc w:val="left"/>
      <w:pPr>
        <w:ind w:left="5193" w:hanging="926"/>
      </w:pPr>
      <w:rPr>
        <w:rFonts w:hint="default"/>
        <w:lang w:val="pt-PT" w:eastAsia="pt-PT" w:bidi="pt-PT"/>
      </w:rPr>
    </w:lvl>
    <w:lvl w:ilvl="6" w:tplc="9AFC5D76">
      <w:numFmt w:val="bullet"/>
      <w:lvlText w:val="•"/>
      <w:lvlJc w:val="left"/>
      <w:pPr>
        <w:ind w:left="6207" w:hanging="926"/>
      </w:pPr>
      <w:rPr>
        <w:rFonts w:hint="default"/>
        <w:lang w:val="pt-PT" w:eastAsia="pt-PT" w:bidi="pt-PT"/>
      </w:rPr>
    </w:lvl>
    <w:lvl w:ilvl="7" w:tplc="F3DCFA90">
      <w:numFmt w:val="bullet"/>
      <w:lvlText w:val="•"/>
      <w:lvlJc w:val="left"/>
      <w:pPr>
        <w:ind w:left="7222" w:hanging="926"/>
      </w:pPr>
      <w:rPr>
        <w:rFonts w:hint="default"/>
        <w:lang w:val="pt-PT" w:eastAsia="pt-PT" w:bidi="pt-PT"/>
      </w:rPr>
    </w:lvl>
    <w:lvl w:ilvl="8" w:tplc="0DEEB610">
      <w:numFmt w:val="bullet"/>
      <w:lvlText w:val="•"/>
      <w:lvlJc w:val="left"/>
      <w:pPr>
        <w:ind w:left="8237" w:hanging="926"/>
      </w:pPr>
      <w:rPr>
        <w:rFonts w:hint="default"/>
        <w:lang w:val="pt-PT" w:eastAsia="pt-PT" w:bidi="pt-PT"/>
      </w:rPr>
    </w:lvl>
  </w:abstractNum>
  <w:abstractNum w:abstractNumId="37">
    <w:nsid w:val="344C06BD"/>
    <w:multiLevelType w:val="hybridMultilevel"/>
    <w:tmpl w:val="4378E2C2"/>
    <w:lvl w:ilvl="0" w:tplc="CA4C3F44">
      <w:start w:val="1"/>
      <w:numFmt w:val="lowerLetter"/>
      <w:lvlText w:val="%1)"/>
      <w:lvlJc w:val="left"/>
      <w:pPr>
        <w:ind w:left="298" w:hanging="274"/>
      </w:pPr>
      <w:rPr>
        <w:rFonts w:hint="default"/>
        <w:b/>
        <w:bCs/>
        <w:w w:val="99"/>
        <w:lang w:val="pt-PT" w:eastAsia="pt-PT" w:bidi="pt-PT"/>
      </w:rPr>
    </w:lvl>
    <w:lvl w:ilvl="1" w:tplc="859C3B16">
      <w:numFmt w:val="bullet"/>
      <w:lvlText w:val="•"/>
      <w:lvlJc w:val="left"/>
      <w:pPr>
        <w:ind w:left="1318" w:hanging="274"/>
      </w:pPr>
      <w:rPr>
        <w:rFonts w:hint="default"/>
        <w:lang w:val="pt-PT" w:eastAsia="pt-PT" w:bidi="pt-PT"/>
      </w:rPr>
    </w:lvl>
    <w:lvl w:ilvl="2" w:tplc="0D7214B4">
      <w:numFmt w:val="bullet"/>
      <w:lvlText w:val="•"/>
      <w:lvlJc w:val="left"/>
      <w:pPr>
        <w:ind w:left="2337" w:hanging="274"/>
      </w:pPr>
      <w:rPr>
        <w:rFonts w:hint="default"/>
        <w:lang w:val="pt-PT" w:eastAsia="pt-PT" w:bidi="pt-PT"/>
      </w:rPr>
    </w:lvl>
    <w:lvl w:ilvl="3" w:tplc="98D25A4A">
      <w:numFmt w:val="bullet"/>
      <w:lvlText w:val="•"/>
      <w:lvlJc w:val="left"/>
      <w:pPr>
        <w:ind w:left="3355" w:hanging="274"/>
      </w:pPr>
      <w:rPr>
        <w:rFonts w:hint="default"/>
        <w:lang w:val="pt-PT" w:eastAsia="pt-PT" w:bidi="pt-PT"/>
      </w:rPr>
    </w:lvl>
    <w:lvl w:ilvl="4" w:tplc="3E4676CA">
      <w:numFmt w:val="bullet"/>
      <w:lvlText w:val="•"/>
      <w:lvlJc w:val="left"/>
      <w:pPr>
        <w:ind w:left="4374" w:hanging="274"/>
      </w:pPr>
      <w:rPr>
        <w:rFonts w:hint="default"/>
        <w:lang w:val="pt-PT" w:eastAsia="pt-PT" w:bidi="pt-PT"/>
      </w:rPr>
    </w:lvl>
    <w:lvl w:ilvl="5" w:tplc="BEE0316A">
      <w:numFmt w:val="bullet"/>
      <w:lvlText w:val="•"/>
      <w:lvlJc w:val="left"/>
      <w:pPr>
        <w:ind w:left="5393" w:hanging="274"/>
      </w:pPr>
      <w:rPr>
        <w:rFonts w:hint="default"/>
        <w:lang w:val="pt-PT" w:eastAsia="pt-PT" w:bidi="pt-PT"/>
      </w:rPr>
    </w:lvl>
    <w:lvl w:ilvl="6" w:tplc="0DB09DFC">
      <w:numFmt w:val="bullet"/>
      <w:lvlText w:val="•"/>
      <w:lvlJc w:val="left"/>
      <w:pPr>
        <w:ind w:left="6411" w:hanging="274"/>
      </w:pPr>
      <w:rPr>
        <w:rFonts w:hint="default"/>
        <w:lang w:val="pt-PT" w:eastAsia="pt-PT" w:bidi="pt-PT"/>
      </w:rPr>
    </w:lvl>
    <w:lvl w:ilvl="7" w:tplc="6AAA857E">
      <w:numFmt w:val="bullet"/>
      <w:lvlText w:val="•"/>
      <w:lvlJc w:val="left"/>
      <w:pPr>
        <w:ind w:left="7430" w:hanging="274"/>
      </w:pPr>
      <w:rPr>
        <w:rFonts w:hint="default"/>
        <w:lang w:val="pt-PT" w:eastAsia="pt-PT" w:bidi="pt-PT"/>
      </w:rPr>
    </w:lvl>
    <w:lvl w:ilvl="8" w:tplc="D87A48B2">
      <w:numFmt w:val="bullet"/>
      <w:lvlText w:val="•"/>
      <w:lvlJc w:val="left"/>
      <w:pPr>
        <w:ind w:left="8449" w:hanging="274"/>
      </w:pPr>
      <w:rPr>
        <w:rFonts w:hint="default"/>
        <w:lang w:val="pt-PT" w:eastAsia="pt-PT" w:bidi="pt-PT"/>
      </w:rPr>
    </w:lvl>
  </w:abstractNum>
  <w:abstractNum w:abstractNumId="38">
    <w:nsid w:val="34FC5332"/>
    <w:multiLevelType w:val="hybridMultilevel"/>
    <w:tmpl w:val="DBDC20E8"/>
    <w:lvl w:ilvl="0" w:tplc="A740AFDA">
      <w:start w:val="1"/>
      <w:numFmt w:val="lowerLetter"/>
      <w:lvlText w:val="%1)"/>
      <w:lvlJc w:val="left"/>
      <w:pPr>
        <w:ind w:left="118" w:hanging="305"/>
      </w:pPr>
      <w:rPr>
        <w:rFonts w:ascii="Arial" w:eastAsia="Arial" w:hAnsi="Arial" w:cs="Arial" w:hint="default"/>
        <w:w w:val="99"/>
        <w:sz w:val="24"/>
        <w:szCs w:val="24"/>
        <w:lang w:val="pt-PT" w:eastAsia="pt-PT" w:bidi="pt-PT"/>
      </w:rPr>
    </w:lvl>
    <w:lvl w:ilvl="1" w:tplc="DFB23A3C">
      <w:numFmt w:val="bullet"/>
      <w:lvlText w:val="•"/>
      <w:lvlJc w:val="left"/>
      <w:pPr>
        <w:ind w:left="1134" w:hanging="305"/>
      </w:pPr>
      <w:rPr>
        <w:rFonts w:hint="default"/>
        <w:lang w:val="pt-PT" w:eastAsia="pt-PT" w:bidi="pt-PT"/>
      </w:rPr>
    </w:lvl>
    <w:lvl w:ilvl="2" w:tplc="8F2AA49A">
      <w:numFmt w:val="bullet"/>
      <w:lvlText w:val="•"/>
      <w:lvlJc w:val="left"/>
      <w:pPr>
        <w:ind w:left="2149" w:hanging="305"/>
      </w:pPr>
      <w:rPr>
        <w:rFonts w:hint="default"/>
        <w:lang w:val="pt-PT" w:eastAsia="pt-PT" w:bidi="pt-PT"/>
      </w:rPr>
    </w:lvl>
    <w:lvl w:ilvl="3" w:tplc="35C635B2">
      <w:numFmt w:val="bullet"/>
      <w:lvlText w:val="•"/>
      <w:lvlJc w:val="left"/>
      <w:pPr>
        <w:ind w:left="3163" w:hanging="305"/>
      </w:pPr>
      <w:rPr>
        <w:rFonts w:hint="default"/>
        <w:lang w:val="pt-PT" w:eastAsia="pt-PT" w:bidi="pt-PT"/>
      </w:rPr>
    </w:lvl>
    <w:lvl w:ilvl="4" w:tplc="5CA6E68A">
      <w:numFmt w:val="bullet"/>
      <w:lvlText w:val="•"/>
      <w:lvlJc w:val="left"/>
      <w:pPr>
        <w:ind w:left="4178" w:hanging="305"/>
      </w:pPr>
      <w:rPr>
        <w:rFonts w:hint="default"/>
        <w:lang w:val="pt-PT" w:eastAsia="pt-PT" w:bidi="pt-PT"/>
      </w:rPr>
    </w:lvl>
    <w:lvl w:ilvl="5" w:tplc="031A5100">
      <w:numFmt w:val="bullet"/>
      <w:lvlText w:val="•"/>
      <w:lvlJc w:val="left"/>
      <w:pPr>
        <w:ind w:left="5193" w:hanging="305"/>
      </w:pPr>
      <w:rPr>
        <w:rFonts w:hint="default"/>
        <w:lang w:val="pt-PT" w:eastAsia="pt-PT" w:bidi="pt-PT"/>
      </w:rPr>
    </w:lvl>
    <w:lvl w:ilvl="6" w:tplc="F3688FAA">
      <w:numFmt w:val="bullet"/>
      <w:lvlText w:val="•"/>
      <w:lvlJc w:val="left"/>
      <w:pPr>
        <w:ind w:left="6207" w:hanging="305"/>
      </w:pPr>
      <w:rPr>
        <w:rFonts w:hint="default"/>
        <w:lang w:val="pt-PT" w:eastAsia="pt-PT" w:bidi="pt-PT"/>
      </w:rPr>
    </w:lvl>
    <w:lvl w:ilvl="7" w:tplc="DA14E110">
      <w:numFmt w:val="bullet"/>
      <w:lvlText w:val="•"/>
      <w:lvlJc w:val="left"/>
      <w:pPr>
        <w:ind w:left="7222" w:hanging="305"/>
      </w:pPr>
      <w:rPr>
        <w:rFonts w:hint="default"/>
        <w:lang w:val="pt-PT" w:eastAsia="pt-PT" w:bidi="pt-PT"/>
      </w:rPr>
    </w:lvl>
    <w:lvl w:ilvl="8" w:tplc="A8B8266A">
      <w:numFmt w:val="bullet"/>
      <w:lvlText w:val="•"/>
      <w:lvlJc w:val="left"/>
      <w:pPr>
        <w:ind w:left="8237" w:hanging="305"/>
      </w:pPr>
      <w:rPr>
        <w:rFonts w:hint="default"/>
        <w:lang w:val="pt-PT" w:eastAsia="pt-PT" w:bidi="pt-PT"/>
      </w:rPr>
    </w:lvl>
  </w:abstractNum>
  <w:abstractNum w:abstractNumId="39">
    <w:nsid w:val="37017319"/>
    <w:multiLevelType w:val="hybridMultilevel"/>
    <w:tmpl w:val="2DC2BA94"/>
    <w:lvl w:ilvl="0" w:tplc="5EBA6752">
      <w:start w:val="1"/>
      <w:numFmt w:val="decimal"/>
      <w:lvlText w:val="%1."/>
      <w:lvlJc w:val="left"/>
      <w:pPr>
        <w:ind w:left="541" w:hanging="243"/>
      </w:pPr>
      <w:rPr>
        <w:rFonts w:ascii="Times New Roman" w:eastAsia="Times New Roman" w:hAnsi="Times New Roman" w:cs="Times New Roman" w:hint="default"/>
        <w:w w:val="100"/>
        <w:sz w:val="24"/>
        <w:szCs w:val="24"/>
        <w:lang w:val="pt-PT" w:eastAsia="pt-PT" w:bidi="pt-PT"/>
      </w:rPr>
    </w:lvl>
    <w:lvl w:ilvl="1" w:tplc="0D2A83B2">
      <w:numFmt w:val="none"/>
      <w:lvlText w:val=""/>
      <w:lvlJc w:val="left"/>
      <w:pPr>
        <w:tabs>
          <w:tab w:val="num" w:pos="360"/>
        </w:tabs>
      </w:pPr>
    </w:lvl>
    <w:lvl w:ilvl="2" w:tplc="BE8C8EFE">
      <w:numFmt w:val="bullet"/>
      <w:lvlText w:val="•"/>
      <w:lvlJc w:val="left"/>
      <w:pPr>
        <w:ind w:left="1805" w:hanging="420"/>
      </w:pPr>
      <w:rPr>
        <w:rFonts w:hint="default"/>
        <w:lang w:val="pt-PT" w:eastAsia="pt-PT" w:bidi="pt-PT"/>
      </w:rPr>
    </w:lvl>
    <w:lvl w:ilvl="3" w:tplc="0A00171A">
      <w:numFmt w:val="bullet"/>
      <w:lvlText w:val="•"/>
      <w:lvlJc w:val="left"/>
      <w:pPr>
        <w:ind w:left="2890" w:hanging="420"/>
      </w:pPr>
      <w:rPr>
        <w:rFonts w:hint="default"/>
        <w:lang w:val="pt-PT" w:eastAsia="pt-PT" w:bidi="pt-PT"/>
      </w:rPr>
    </w:lvl>
    <w:lvl w:ilvl="4" w:tplc="B0B0EFCC">
      <w:numFmt w:val="bullet"/>
      <w:lvlText w:val="•"/>
      <w:lvlJc w:val="left"/>
      <w:pPr>
        <w:ind w:left="3975" w:hanging="420"/>
      </w:pPr>
      <w:rPr>
        <w:rFonts w:hint="default"/>
        <w:lang w:val="pt-PT" w:eastAsia="pt-PT" w:bidi="pt-PT"/>
      </w:rPr>
    </w:lvl>
    <w:lvl w:ilvl="5" w:tplc="0E680628">
      <w:numFmt w:val="bullet"/>
      <w:lvlText w:val="•"/>
      <w:lvlJc w:val="left"/>
      <w:pPr>
        <w:ind w:left="5060" w:hanging="420"/>
      </w:pPr>
      <w:rPr>
        <w:rFonts w:hint="default"/>
        <w:lang w:val="pt-PT" w:eastAsia="pt-PT" w:bidi="pt-PT"/>
      </w:rPr>
    </w:lvl>
    <w:lvl w:ilvl="6" w:tplc="A5705492">
      <w:numFmt w:val="bullet"/>
      <w:lvlText w:val="•"/>
      <w:lvlJc w:val="left"/>
      <w:pPr>
        <w:ind w:left="6145" w:hanging="420"/>
      </w:pPr>
      <w:rPr>
        <w:rFonts w:hint="default"/>
        <w:lang w:val="pt-PT" w:eastAsia="pt-PT" w:bidi="pt-PT"/>
      </w:rPr>
    </w:lvl>
    <w:lvl w:ilvl="7" w:tplc="E6AE43C6">
      <w:numFmt w:val="bullet"/>
      <w:lvlText w:val="•"/>
      <w:lvlJc w:val="left"/>
      <w:pPr>
        <w:ind w:left="7230" w:hanging="420"/>
      </w:pPr>
      <w:rPr>
        <w:rFonts w:hint="default"/>
        <w:lang w:val="pt-PT" w:eastAsia="pt-PT" w:bidi="pt-PT"/>
      </w:rPr>
    </w:lvl>
    <w:lvl w:ilvl="8" w:tplc="613E247C">
      <w:numFmt w:val="bullet"/>
      <w:lvlText w:val="•"/>
      <w:lvlJc w:val="left"/>
      <w:pPr>
        <w:ind w:left="8316" w:hanging="420"/>
      </w:pPr>
      <w:rPr>
        <w:rFonts w:hint="default"/>
        <w:lang w:val="pt-PT" w:eastAsia="pt-PT" w:bidi="pt-PT"/>
      </w:rPr>
    </w:lvl>
  </w:abstractNum>
  <w:abstractNum w:abstractNumId="40">
    <w:nsid w:val="371A1679"/>
    <w:multiLevelType w:val="hybridMultilevel"/>
    <w:tmpl w:val="96688FBA"/>
    <w:lvl w:ilvl="0" w:tplc="77243482">
      <w:start w:val="1"/>
      <w:numFmt w:val="lowerLetter"/>
      <w:lvlText w:val="%1)"/>
      <w:lvlJc w:val="left"/>
      <w:pPr>
        <w:ind w:left="1671" w:hanging="240"/>
      </w:pPr>
      <w:rPr>
        <w:rFonts w:ascii="Times New Roman" w:eastAsia="Times New Roman" w:hAnsi="Times New Roman" w:cs="Times New Roman" w:hint="default"/>
        <w:b/>
        <w:bCs/>
        <w:i/>
        <w:w w:val="100"/>
        <w:sz w:val="22"/>
        <w:szCs w:val="22"/>
        <w:lang w:val="pt-PT" w:eastAsia="pt-PT" w:bidi="pt-PT"/>
      </w:rPr>
    </w:lvl>
    <w:lvl w:ilvl="1" w:tplc="E54402FC">
      <w:numFmt w:val="bullet"/>
      <w:lvlText w:val="•"/>
      <w:lvlJc w:val="left"/>
      <w:pPr>
        <w:ind w:left="2560" w:hanging="240"/>
      </w:pPr>
      <w:rPr>
        <w:rFonts w:hint="default"/>
        <w:lang w:val="pt-PT" w:eastAsia="pt-PT" w:bidi="pt-PT"/>
      </w:rPr>
    </w:lvl>
    <w:lvl w:ilvl="2" w:tplc="E8C8E8EA">
      <w:numFmt w:val="bullet"/>
      <w:lvlText w:val="•"/>
      <w:lvlJc w:val="left"/>
      <w:pPr>
        <w:ind w:left="3441" w:hanging="240"/>
      </w:pPr>
      <w:rPr>
        <w:rFonts w:hint="default"/>
        <w:lang w:val="pt-PT" w:eastAsia="pt-PT" w:bidi="pt-PT"/>
      </w:rPr>
    </w:lvl>
    <w:lvl w:ilvl="3" w:tplc="DFB4B6EC">
      <w:numFmt w:val="bullet"/>
      <w:lvlText w:val="•"/>
      <w:lvlJc w:val="left"/>
      <w:pPr>
        <w:ind w:left="4321" w:hanging="240"/>
      </w:pPr>
      <w:rPr>
        <w:rFonts w:hint="default"/>
        <w:lang w:val="pt-PT" w:eastAsia="pt-PT" w:bidi="pt-PT"/>
      </w:rPr>
    </w:lvl>
    <w:lvl w:ilvl="4" w:tplc="12FCB03A">
      <w:numFmt w:val="bullet"/>
      <w:lvlText w:val="•"/>
      <w:lvlJc w:val="left"/>
      <w:pPr>
        <w:ind w:left="5202" w:hanging="240"/>
      </w:pPr>
      <w:rPr>
        <w:rFonts w:hint="default"/>
        <w:lang w:val="pt-PT" w:eastAsia="pt-PT" w:bidi="pt-PT"/>
      </w:rPr>
    </w:lvl>
    <w:lvl w:ilvl="5" w:tplc="1904F5FE">
      <w:numFmt w:val="bullet"/>
      <w:lvlText w:val="•"/>
      <w:lvlJc w:val="left"/>
      <w:pPr>
        <w:ind w:left="6083" w:hanging="240"/>
      </w:pPr>
      <w:rPr>
        <w:rFonts w:hint="default"/>
        <w:lang w:val="pt-PT" w:eastAsia="pt-PT" w:bidi="pt-PT"/>
      </w:rPr>
    </w:lvl>
    <w:lvl w:ilvl="6" w:tplc="A9B895D0">
      <w:numFmt w:val="bullet"/>
      <w:lvlText w:val="•"/>
      <w:lvlJc w:val="left"/>
      <w:pPr>
        <w:ind w:left="6963" w:hanging="240"/>
      </w:pPr>
      <w:rPr>
        <w:rFonts w:hint="default"/>
        <w:lang w:val="pt-PT" w:eastAsia="pt-PT" w:bidi="pt-PT"/>
      </w:rPr>
    </w:lvl>
    <w:lvl w:ilvl="7" w:tplc="CB5AB488">
      <w:numFmt w:val="bullet"/>
      <w:lvlText w:val="•"/>
      <w:lvlJc w:val="left"/>
      <w:pPr>
        <w:ind w:left="7844" w:hanging="240"/>
      </w:pPr>
      <w:rPr>
        <w:rFonts w:hint="default"/>
        <w:lang w:val="pt-PT" w:eastAsia="pt-PT" w:bidi="pt-PT"/>
      </w:rPr>
    </w:lvl>
    <w:lvl w:ilvl="8" w:tplc="4E1042C0">
      <w:numFmt w:val="bullet"/>
      <w:lvlText w:val="•"/>
      <w:lvlJc w:val="left"/>
      <w:pPr>
        <w:ind w:left="8725" w:hanging="240"/>
      </w:pPr>
      <w:rPr>
        <w:rFonts w:hint="default"/>
        <w:lang w:val="pt-PT" w:eastAsia="pt-PT" w:bidi="pt-PT"/>
      </w:rPr>
    </w:lvl>
  </w:abstractNum>
  <w:abstractNum w:abstractNumId="41">
    <w:nsid w:val="381A05ED"/>
    <w:multiLevelType w:val="hybridMultilevel"/>
    <w:tmpl w:val="E66EB4FE"/>
    <w:lvl w:ilvl="0" w:tplc="2348078E">
      <w:start w:val="1"/>
      <w:numFmt w:val="lowerLetter"/>
      <w:lvlText w:val="%1)"/>
      <w:lvlJc w:val="left"/>
      <w:pPr>
        <w:ind w:left="118" w:hanging="281"/>
      </w:pPr>
      <w:rPr>
        <w:rFonts w:ascii="Arial" w:eastAsia="Arial" w:hAnsi="Arial" w:cs="Arial" w:hint="default"/>
        <w:spacing w:val="-33"/>
        <w:w w:val="99"/>
        <w:sz w:val="24"/>
        <w:szCs w:val="24"/>
        <w:lang w:val="pt-PT" w:eastAsia="pt-PT" w:bidi="pt-PT"/>
      </w:rPr>
    </w:lvl>
    <w:lvl w:ilvl="1" w:tplc="1FEE6B4C">
      <w:numFmt w:val="bullet"/>
      <w:lvlText w:val="•"/>
      <w:lvlJc w:val="left"/>
      <w:pPr>
        <w:ind w:left="1134" w:hanging="281"/>
      </w:pPr>
      <w:rPr>
        <w:rFonts w:hint="default"/>
        <w:lang w:val="pt-PT" w:eastAsia="pt-PT" w:bidi="pt-PT"/>
      </w:rPr>
    </w:lvl>
    <w:lvl w:ilvl="2" w:tplc="BEC0675C">
      <w:numFmt w:val="bullet"/>
      <w:lvlText w:val="•"/>
      <w:lvlJc w:val="left"/>
      <w:pPr>
        <w:ind w:left="2149" w:hanging="281"/>
      </w:pPr>
      <w:rPr>
        <w:rFonts w:hint="default"/>
        <w:lang w:val="pt-PT" w:eastAsia="pt-PT" w:bidi="pt-PT"/>
      </w:rPr>
    </w:lvl>
    <w:lvl w:ilvl="3" w:tplc="CCD0FDBE">
      <w:numFmt w:val="bullet"/>
      <w:lvlText w:val="•"/>
      <w:lvlJc w:val="left"/>
      <w:pPr>
        <w:ind w:left="3163" w:hanging="281"/>
      </w:pPr>
      <w:rPr>
        <w:rFonts w:hint="default"/>
        <w:lang w:val="pt-PT" w:eastAsia="pt-PT" w:bidi="pt-PT"/>
      </w:rPr>
    </w:lvl>
    <w:lvl w:ilvl="4" w:tplc="F6D4C3C2">
      <w:numFmt w:val="bullet"/>
      <w:lvlText w:val="•"/>
      <w:lvlJc w:val="left"/>
      <w:pPr>
        <w:ind w:left="4178" w:hanging="281"/>
      </w:pPr>
      <w:rPr>
        <w:rFonts w:hint="default"/>
        <w:lang w:val="pt-PT" w:eastAsia="pt-PT" w:bidi="pt-PT"/>
      </w:rPr>
    </w:lvl>
    <w:lvl w:ilvl="5" w:tplc="A1E8DE94">
      <w:numFmt w:val="bullet"/>
      <w:lvlText w:val="•"/>
      <w:lvlJc w:val="left"/>
      <w:pPr>
        <w:ind w:left="5193" w:hanging="281"/>
      </w:pPr>
      <w:rPr>
        <w:rFonts w:hint="default"/>
        <w:lang w:val="pt-PT" w:eastAsia="pt-PT" w:bidi="pt-PT"/>
      </w:rPr>
    </w:lvl>
    <w:lvl w:ilvl="6" w:tplc="68CEFDEC">
      <w:numFmt w:val="bullet"/>
      <w:lvlText w:val="•"/>
      <w:lvlJc w:val="left"/>
      <w:pPr>
        <w:ind w:left="6207" w:hanging="281"/>
      </w:pPr>
      <w:rPr>
        <w:rFonts w:hint="default"/>
        <w:lang w:val="pt-PT" w:eastAsia="pt-PT" w:bidi="pt-PT"/>
      </w:rPr>
    </w:lvl>
    <w:lvl w:ilvl="7" w:tplc="E28E04CE">
      <w:numFmt w:val="bullet"/>
      <w:lvlText w:val="•"/>
      <w:lvlJc w:val="left"/>
      <w:pPr>
        <w:ind w:left="7222" w:hanging="281"/>
      </w:pPr>
      <w:rPr>
        <w:rFonts w:hint="default"/>
        <w:lang w:val="pt-PT" w:eastAsia="pt-PT" w:bidi="pt-PT"/>
      </w:rPr>
    </w:lvl>
    <w:lvl w:ilvl="8" w:tplc="B4FA8F2E">
      <w:numFmt w:val="bullet"/>
      <w:lvlText w:val="•"/>
      <w:lvlJc w:val="left"/>
      <w:pPr>
        <w:ind w:left="8237" w:hanging="281"/>
      </w:pPr>
      <w:rPr>
        <w:rFonts w:hint="default"/>
        <w:lang w:val="pt-PT" w:eastAsia="pt-PT" w:bidi="pt-PT"/>
      </w:rPr>
    </w:lvl>
  </w:abstractNum>
  <w:abstractNum w:abstractNumId="42">
    <w:nsid w:val="3A813001"/>
    <w:multiLevelType w:val="hybridMultilevel"/>
    <w:tmpl w:val="339E87E8"/>
    <w:lvl w:ilvl="0" w:tplc="3E269934">
      <w:start w:val="15"/>
      <w:numFmt w:val="decimal"/>
      <w:lvlText w:val="%1"/>
      <w:lvlJc w:val="left"/>
      <w:pPr>
        <w:ind w:left="118" w:hanging="814"/>
      </w:pPr>
      <w:rPr>
        <w:rFonts w:hint="default"/>
        <w:lang w:val="pt-PT" w:eastAsia="pt-PT" w:bidi="pt-PT"/>
      </w:rPr>
    </w:lvl>
    <w:lvl w:ilvl="1" w:tplc="0D6E7194">
      <w:numFmt w:val="none"/>
      <w:lvlText w:val=""/>
      <w:lvlJc w:val="left"/>
      <w:pPr>
        <w:tabs>
          <w:tab w:val="num" w:pos="360"/>
        </w:tabs>
      </w:pPr>
    </w:lvl>
    <w:lvl w:ilvl="2" w:tplc="CCE884A4">
      <w:numFmt w:val="none"/>
      <w:lvlText w:val=""/>
      <w:lvlJc w:val="left"/>
      <w:pPr>
        <w:tabs>
          <w:tab w:val="num" w:pos="360"/>
        </w:tabs>
      </w:pPr>
    </w:lvl>
    <w:lvl w:ilvl="3" w:tplc="F1F86724">
      <w:numFmt w:val="none"/>
      <w:lvlText w:val=""/>
      <w:lvlJc w:val="left"/>
      <w:pPr>
        <w:tabs>
          <w:tab w:val="num" w:pos="360"/>
        </w:tabs>
      </w:pPr>
    </w:lvl>
    <w:lvl w:ilvl="4" w:tplc="556C77C4">
      <w:numFmt w:val="bullet"/>
      <w:lvlText w:val="•"/>
      <w:lvlJc w:val="left"/>
      <w:pPr>
        <w:ind w:left="4178" w:hanging="1051"/>
      </w:pPr>
      <w:rPr>
        <w:rFonts w:hint="default"/>
        <w:lang w:val="pt-PT" w:eastAsia="pt-PT" w:bidi="pt-PT"/>
      </w:rPr>
    </w:lvl>
    <w:lvl w:ilvl="5" w:tplc="08562FC2">
      <w:numFmt w:val="bullet"/>
      <w:lvlText w:val="•"/>
      <w:lvlJc w:val="left"/>
      <w:pPr>
        <w:ind w:left="5193" w:hanging="1051"/>
      </w:pPr>
      <w:rPr>
        <w:rFonts w:hint="default"/>
        <w:lang w:val="pt-PT" w:eastAsia="pt-PT" w:bidi="pt-PT"/>
      </w:rPr>
    </w:lvl>
    <w:lvl w:ilvl="6" w:tplc="806C33A6">
      <w:numFmt w:val="bullet"/>
      <w:lvlText w:val="•"/>
      <w:lvlJc w:val="left"/>
      <w:pPr>
        <w:ind w:left="6207" w:hanging="1051"/>
      </w:pPr>
      <w:rPr>
        <w:rFonts w:hint="default"/>
        <w:lang w:val="pt-PT" w:eastAsia="pt-PT" w:bidi="pt-PT"/>
      </w:rPr>
    </w:lvl>
    <w:lvl w:ilvl="7" w:tplc="C826FB3E">
      <w:numFmt w:val="bullet"/>
      <w:lvlText w:val="•"/>
      <w:lvlJc w:val="left"/>
      <w:pPr>
        <w:ind w:left="7222" w:hanging="1051"/>
      </w:pPr>
      <w:rPr>
        <w:rFonts w:hint="default"/>
        <w:lang w:val="pt-PT" w:eastAsia="pt-PT" w:bidi="pt-PT"/>
      </w:rPr>
    </w:lvl>
    <w:lvl w:ilvl="8" w:tplc="24D67AA4">
      <w:numFmt w:val="bullet"/>
      <w:lvlText w:val="•"/>
      <w:lvlJc w:val="left"/>
      <w:pPr>
        <w:ind w:left="8237" w:hanging="1051"/>
      </w:pPr>
      <w:rPr>
        <w:rFonts w:hint="default"/>
        <w:lang w:val="pt-PT" w:eastAsia="pt-PT" w:bidi="pt-PT"/>
      </w:rPr>
    </w:lvl>
  </w:abstractNum>
  <w:abstractNum w:abstractNumId="43">
    <w:nsid w:val="3B085D0B"/>
    <w:multiLevelType w:val="hybridMultilevel"/>
    <w:tmpl w:val="517421C4"/>
    <w:lvl w:ilvl="0" w:tplc="E8E8A68C">
      <w:start w:val="1"/>
      <w:numFmt w:val="lowerLetter"/>
      <w:lvlText w:val="%1)"/>
      <w:lvlJc w:val="left"/>
      <w:pPr>
        <w:ind w:left="118" w:hanging="298"/>
      </w:pPr>
      <w:rPr>
        <w:rFonts w:ascii="Arial" w:eastAsia="Arial" w:hAnsi="Arial" w:cs="Arial" w:hint="default"/>
        <w:w w:val="99"/>
        <w:sz w:val="24"/>
        <w:szCs w:val="24"/>
        <w:lang w:val="pt-PT" w:eastAsia="pt-PT" w:bidi="pt-PT"/>
      </w:rPr>
    </w:lvl>
    <w:lvl w:ilvl="1" w:tplc="F7E4AE34">
      <w:numFmt w:val="bullet"/>
      <w:lvlText w:val="•"/>
      <w:lvlJc w:val="left"/>
      <w:pPr>
        <w:ind w:left="1134" w:hanging="298"/>
      </w:pPr>
      <w:rPr>
        <w:rFonts w:hint="default"/>
        <w:lang w:val="pt-PT" w:eastAsia="pt-PT" w:bidi="pt-PT"/>
      </w:rPr>
    </w:lvl>
    <w:lvl w:ilvl="2" w:tplc="8E8290EC">
      <w:numFmt w:val="bullet"/>
      <w:lvlText w:val="•"/>
      <w:lvlJc w:val="left"/>
      <w:pPr>
        <w:ind w:left="2149" w:hanging="298"/>
      </w:pPr>
      <w:rPr>
        <w:rFonts w:hint="default"/>
        <w:lang w:val="pt-PT" w:eastAsia="pt-PT" w:bidi="pt-PT"/>
      </w:rPr>
    </w:lvl>
    <w:lvl w:ilvl="3" w:tplc="4BFED388">
      <w:numFmt w:val="bullet"/>
      <w:lvlText w:val="•"/>
      <w:lvlJc w:val="left"/>
      <w:pPr>
        <w:ind w:left="3163" w:hanging="298"/>
      </w:pPr>
      <w:rPr>
        <w:rFonts w:hint="default"/>
        <w:lang w:val="pt-PT" w:eastAsia="pt-PT" w:bidi="pt-PT"/>
      </w:rPr>
    </w:lvl>
    <w:lvl w:ilvl="4" w:tplc="BBF080B6">
      <w:numFmt w:val="bullet"/>
      <w:lvlText w:val="•"/>
      <w:lvlJc w:val="left"/>
      <w:pPr>
        <w:ind w:left="4178" w:hanging="298"/>
      </w:pPr>
      <w:rPr>
        <w:rFonts w:hint="default"/>
        <w:lang w:val="pt-PT" w:eastAsia="pt-PT" w:bidi="pt-PT"/>
      </w:rPr>
    </w:lvl>
    <w:lvl w:ilvl="5" w:tplc="48DA5B64">
      <w:numFmt w:val="bullet"/>
      <w:lvlText w:val="•"/>
      <w:lvlJc w:val="left"/>
      <w:pPr>
        <w:ind w:left="5193" w:hanging="298"/>
      </w:pPr>
      <w:rPr>
        <w:rFonts w:hint="default"/>
        <w:lang w:val="pt-PT" w:eastAsia="pt-PT" w:bidi="pt-PT"/>
      </w:rPr>
    </w:lvl>
    <w:lvl w:ilvl="6" w:tplc="79461984">
      <w:numFmt w:val="bullet"/>
      <w:lvlText w:val="•"/>
      <w:lvlJc w:val="left"/>
      <w:pPr>
        <w:ind w:left="6207" w:hanging="298"/>
      </w:pPr>
      <w:rPr>
        <w:rFonts w:hint="default"/>
        <w:lang w:val="pt-PT" w:eastAsia="pt-PT" w:bidi="pt-PT"/>
      </w:rPr>
    </w:lvl>
    <w:lvl w:ilvl="7" w:tplc="456EFD62">
      <w:numFmt w:val="bullet"/>
      <w:lvlText w:val="•"/>
      <w:lvlJc w:val="left"/>
      <w:pPr>
        <w:ind w:left="7222" w:hanging="298"/>
      </w:pPr>
      <w:rPr>
        <w:rFonts w:hint="default"/>
        <w:lang w:val="pt-PT" w:eastAsia="pt-PT" w:bidi="pt-PT"/>
      </w:rPr>
    </w:lvl>
    <w:lvl w:ilvl="8" w:tplc="5B52F046">
      <w:numFmt w:val="bullet"/>
      <w:lvlText w:val="•"/>
      <w:lvlJc w:val="left"/>
      <w:pPr>
        <w:ind w:left="8237" w:hanging="298"/>
      </w:pPr>
      <w:rPr>
        <w:rFonts w:hint="default"/>
        <w:lang w:val="pt-PT" w:eastAsia="pt-PT" w:bidi="pt-PT"/>
      </w:rPr>
    </w:lvl>
  </w:abstractNum>
  <w:abstractNum w:abstractNumId="44">
    <w:nsid w:val="3D7D2A68"/>
    <w:multiLevelType w:val="hybridMultilevel"/>
    <w:tmpl w:val="2E90C3F4"/>
    <w:lvl w:ilvl="0" w:tplc="E7180540">
      <w:start w:val="1"/>
      <w:numFmt w:val="lowerLetter"/>
      <w:lvlText w:val="%1)"/>
      <w:lvlJc w:val="left"/>
      <w:pPr>
        <w:ind w:left="433" w:hanging="315"/>
      </w:pPr>
      <w:rPr>
        <w:rFonts w:ascii="Arial" w:eastAsia="Arial" w:hAnsi="Arial" w:cs="Arial" w:hint="default"/>
        <w:spacing w:val="-34"/>
        <w:w w:val="99"/>
        <w:sz w:val="24"/>
        <w:szCs w:val="24"/>
        <w:lang w:val="pt-PT" w:eastAsia="pt-PT" w:bidi="pt-PT"/>
      </w:rPr>
    </w:lvl>
    <w:lvl w:ilvl="1" w:tplc="BEA43B3A">
      <w:numFmt w:val="bullet"/>
      <w:lvlText w:val="•"/>
      <w:lvlJc w:val="left"/>
      <w:pPr>
        <w:ind w:left="1422" w:hanging="315"/>
      </w:pPr>
      <w:rPr>
        <w:rFonts w:hint="default"/>
        <w:lang w:val="pt-PT" w:eastAsia="pt-PT" w:bidi="pt-PT"/>
      </w:rPr>
    </w:lvl>
    <w:lvl w:ilvl="2" w:tplc="AEC40764">
      <w:numFmt w:val="bullet"/>
      <w:lvlText w:val="•"/>
      <w:lvlJc w:val="left"/>
      <w:pPr>
        <w:ind w:left="2405" w:hanging="315"/>
      </w:pPr>
      <w:rPr>
        <w:rFonts w:hint="default"/>
        <w:lang w:val="pt-PT" w:eastAsia="pt-PT" w:bidi="pt-PT"/>
      </w:rPr>
    </w:lvl>
    <w:lvl w:ilvl="3" w:tplc="D8387C52">
      <w:numFmt w:val="bullet"/>
      <w:lvlText w:val="•"/>
      <w:lvlJc w:val="left"/>
      <w:pPr>
        <w:ind w:left="3387" w:hanging="315"/>
      </w:pPr>
      <w:rPr>
        <w:rFonts w:hint="default"/>
        <w:lang w:val="pt-PT" w:eastAsia="pt-PT" w:bidi="pt-PT"/>
      </w:rPr>
    </w:lvl>
    <w:lvl w:ilvl="4" w:tplc="F8AEBF76">
      <w:numFmt w:val="bullet"/>
      <w:lvlText w:val="•"/>
      <w:lvlJc w:val="left"/>
      <w:pPr>
        <w:ind w:left="4370" w:hanging="315"/>
      </w:pPr>
      <w:rPr>
        <w:rFonts w:hint="default"/>
        <w:lang w:val="pt-PT" w:eastAsia="pt-PT" w:bidi="pt-PT"/>
      </w:rPr>
    </w:lvl>
    <w:lvl w:ilvl="5" w:tplc="A8A2EC08">
      <w:numFmt w:val="bullet"/>
      <w:lvlText w:val="•"/>
      <w:lvlJc w:val="left"/>
      <w:pPr>
        <w:ind w:left="5353" w:hanging="315"/>
      </w:pPr>
      <w:rPr>
        <w:rFonts w:hint="default"/>
        <w:lang w:val="pt-PT" w:eastAsia="pt-PT" w:bidi="pt-PT"/>
      </w:rPr>
    </w:lvl>
    <w:lvl w:ilvl="6" w:tplc="9C3881D0">
      <w:numFmt w:val="bullet"/>
      <w:lvlText w:val="•"/>
      <w:lvlJc w:val="left"/>
      <w:pPr>
        <w:ind w:left="6335" w:hanging="315"/>
      </w:pPr>
      <w:rPr>
        <w:rFonts w:hint="default"/>
        <w:lang w:val="pt-PT" w:eastAsia="pt-PT" w:bidi="pt-PT"/>
      </w:rPr>
    </w:lvl>
    <w:lvl w:ilvl="7" w:tplc="905EF744">
      <w:numFmt w:val="bullet"/>
      <w:lvlText w:val="•"/>
      <w:lvlJc w:val="left"/>
      <w:pPr>
        <w:ind w:left="7318" w:hanging="315"/>
      </w:pPr>
      <w:rPr>
        <w:rFonts w:hint="default"/>
        <w:lang w:val="pt-PT" w:eastAsia="pt-PT" w:bidi="pt-PT"/>
      </w:rPr>
    </w:lvl>
    <w:lvl w:ilvl="8" w:tplc="6D166D7A">
      <w:numFmt w:val="bullet"/>
      <w:lvlText w:val="•"/>
      <w:lvlJc w:val="left"/>
      <w:pPr>
        <w:ind w:left="8301" w:hanging="315"/>
      </w:pPr>
      <w:rPr>
        <w:rFonts w:hint="default"/>
        <w:lang w:val="pt-PT" w:eastAsia="pt-PT" w:bidi="pt-PT"/>
      </w:rPr>
    </w:lvl>
  </w:abstractNum>
  <w:abstractNum w:abstractNumId="45">
    <w:nsid w:val="3EF20982"/>
    <w:multiLevelType w:val="hybridMultilevel"/>
    <w:tmpl w:val="C270B4F4"/>
    <w:lvl w:ilvl="0" w:tplc="8C3448D0">
      <w:start w:val="1"/>
      <w:numFmt w:val="lowerLetter"/>
      <w:lvlText w:val="%1)"/>
      <w:lvlJc w:val="left"/>
      <w:pPr>
        <w:ind w:left="544" w:hanging="246"/>
      </w:pPr>
      <w:rPr>
        <w:rFonts w:ascii="Times New Roman" w:eastAsia="Times New Roman" w:hAnsi="Times New Roman" w:cs="Times New Roman" w:hint="default"/>
        <w:spacing w:val="-1"/>
        <w:w w:val="99"/>
        <w:sz w:val="24"/>
        <w:szCs w:val="24"/>
        <w:lang w:val="pt-PT" w:eastAsia="pt-PT" w:bidi="pt-PT"/>
      </w:rPr>
    </w:lvl>
    <w:lvl w:ilvl="1" w:tplc="A806782A">
      <w:numFmt w:val="bullet"/>
      <w:lvlText w:val="•"/>
      <w:lvlJc w:val="left"/>
      <w:pPr>
        <w:ind w:left="1534" w:hanging="246"/>
      </w:pPr>
      <w:rPr>
        <w:rFonts w:hint="default"/>
        <w:lang w:val="pt-PT" w:eastAsia="pt-PT" w:bidi="pt-PT"/>
      </w:rPr>
    </w:lvl>
    <w:lvl w:ilvl="2" w:tplc="79DEAD82">
      <w:numFmt w:val="bullet"/>
      <w:lvlText w:val="•"/>
      <w:lvlJc w:val="left"/>
      <w:pPr>
        <w:ind w:left="2529" w:hanging="246"/>
      </w:pPr>
      <w:rPr>
        <w:rFonts w:hint="default"/>
        <w:lang w:val="pt-PT" w:eastAsia="pt-PT" w:bidi="pt-PT"/>
      </w:rPr>
    </w:lvl>
    <w:lvl w:ilvl="3" w:tplc="FDA8A464">
      <w:numFmt w:val="bullet"/>
      <w:lvlText w:val="•"/>
      <w:lvlJc w:val="left"/>
      <w:pPr>
        <w:ind w:left="3523" w:hanging="246"/>
      </w:pPr>
      <w:rPr>
        <w:rFonts w:hint="default"/>
        <w:lang w:val="pt-PT" w:eastAsia="pt-PT" w:bidi="pt-PT"/>
      </w:rPr>
    </w:lvl>
    <w:lvl w:ilvl="4" w:tplc="FEC6A6B4">
      <w:numFmt w:val="bullet"/>
      <w:lvlText w:val="•"/>
      <w:lvlJc w:val="left"/>
      <w:pPr>
        <w:ind w:left="4518" w:hanging="246"/>
      </w:pPr>
      <w:rPr>
        <w:rFonts w:hint="default"/>
        <w:lang w:val="pt-PT" w:eastAsia="pt-PT" w:bidi="pt-PT"/>
      </w:rPr>
    </w:lvl>
    <w:lvl w:ilvl="5" w:tplc="C1626FE0">
      <w:numFmt w:val="bullet"/>
      <w:lvlText w:val="•"/>
      <w:lvlJc w:val="left"/>
      <w:pPr>
        <w:ind w:left="5513" w:hanging="246"/>
      </w:pPr>
      <w:rPr>
        <w:rFonts w:hint="default"/>
        <w:lang w:val="pt-PT" w:eastAsia="pt-PT" w:bidi="pt-PT"/>
      </w:rPr>
    </w:lvl>
    <w:lvl w:ilvl="6" w:tplc="549AEA8E">
      <w:numFmt w:val="bullet"/>
      <w:lvlText w:val="•"/>
      <w:lvlJc w:val="left"/>
      <w:pPr>
        <w:ind w:left="6507" w:hanging="246"/>
      </w:pPr>
      <w:rPr>
        <w:rFonts w:hint="default"/>
        <w:lang w:val="pt-PT" w:eastAsia="pt-PT" w:bidi="pt-PT"/>
      </w:rPr>
    </w:lvl>
    <w:lvl w:ilvl="7" w:tplc="0B087710">
      <w:numFmt w:val="bullet"/>
      <w:lvlText w:val="•"/>
      <w:lvlJc w:val="left"/>
      <w:pPr>
        <w:ind w:left="7502" w:hanging="246"/>
      </w:pPr>
      <w:rPr>
        <w:rFonts w:hint="default"/>
        <w:lang w:val="pt-PT" w:eastAsia="pt-PT" w:bidi="pt-PT"/>
      </w:rPr>
    </w:lvl>
    <w:lvl w:ilvl="8" w:tplc="44001D30">
      <w:numFmt w:val="bullet"/>
      <w:lvlText w:val="•"/>
      <w:lvlJc w:val="left"/>
      <w:pPr>
        <w:ind w:left="8497" w:hanging="246"/>
      </w:pPr>
      <w:rPr>
        <w:rFonts w:hint="default"/>
        <w:lang w:val="pt-PT" w:eastAsia="pt-PT" w:bidi="pt-PT"/>
      </w:rPr>
    </w:lvl>
  </w:abstractNum>
  <w:abstractNum w:abstractNumId="46">
    <w:nsid w:val="40B46F4D"/>
    <w:multiLevelType w:val="hybridMultilevel"/>
    <w:tmpl w:val="5FE42934"/>
    <w:lvl w:ilvl="0" w:tplc="38E2AD3A">
      <w:start w:val="1"/>
      <w:numFmt w:val="lowerLetter"/>
      <w:lvlText w:val="%1)"/>
      <w:lvlJc w:val="left"/>
      <w:pPr>
        <w:ind w:left="298" w:hanging="272"/>
      </w:pPr>
      <w:rPr>
        <w:rFonts w:ascii="Times New Roman" w:eastAsia="Times New Roman" w:hAnsi="Times New Roman" w:cs="Times New Roman" w:hint="default"/>
        <w:b/>
        <w:bCs/>
        <w:w w:val="99"/>
        <w:sz w:val="24"/>
        <w:szCs w:val="24"/>
        <w:lang w:val="pt-PT" w:eastAsia="pt-PT" w:bidi="pt-PT"/>
      </w:rPr>
    </w:lvl>
    <w:lvl w:ilvl="1" w:tplc="308A9770">
      <w:numFmt w:val="bullet"/>
      <w:lvlText w:val="•"/>
      <w:lvlJc w:val="left"/>
      <w:pPr>
        <w:ind w:left="1318" w:hanging="272"/>
      </w:pPr>
      <w:rPr>
        <w:rFonts w:hint="default"/>
        <w:lang w:val="pt-PT" w:eastAsia="pt-PT" w:bidi="pt-PT"/>
      </w:rPr>
    </w:lvl>
    <w:lvl w:ilvl="2" w:tplc="25629BCA">
      <w:numFmt w:val="bullet"/>
      <w:lvlText w:val="•"/>
      <w:lvlJc w:val="left"/>
      <w:pPr>
        <w:ind w:left="2337" w:hanging="272"/>
      </w:pPr>
      <w:rPr>
        <w:rFonts w:hint="default"/>
        <w:lang w:val="pt-PT" w:eastAsia="pt-PT" w:bidi="pt-PT"/>
      </w:rPr>
    </w:lvl>
    <w:lvl w:ilvl="3" w:tplc="13981D36">
      <w:numFmt w:val="bullet"/>
      <w:lvlText w:val="•"/>
      <w:lvlJc w:val="left"/>
      <w:pPr>
        <w:ind w:left="3355" w:hanging="272"/>
      </w:pPr>
      <w:rPr>
        <w:rFonts w:hint="default"/>
        <w:lang w:val="pt-PT" w:eastAsia="pt-PT" w:bidi="pt-PT"/>
      </w:rPr>
    </w:lvl>
    <w:lvl w:ilvl="4" w:tplc="17743CCA">
      <w:numFmt w:val="bullet"/>
      <w:lvlText w:val="•"/>
      <w:lvlJc w:val="left"/>
      <w:pPr>
        <w:ind w:left="4374" w:hanging="272"/>
      </w:pPr>
      <w:rPr>
        <w:rFonts w:hint="default"/>
        <w:lang w:val="pt-PT" w:eastAsia="pt-PT" w:bidi="pt-PT"/>
      </w:rPr>
    </w:lvl>
    <w:lvl w:ilvl="5" w:tplc="6CC8916A">
      <w:numFmt w:val="bullet"/>
      <w:lvlText w:val="•"/>
      <w:lvlJc w:val="left"/>
      <w:pPr>
        <w:ind w:left="5393" w:hanging="272"/>
      </w:pPr>
      <w:rPr>
        <w:rFonts w:hint="default"/>
        <w:lang w:val="pt-PT" w:eastAsia="pt-PT" w:bidi="pt-PT"/>
      </w:rPr>
    </w:lvl>
    <w:lvl w:ilvl="6" w:tplc="FC944832">
      <w:numFmt w:val="bullet"/>
      <w:lvlText w:val="•"/>
      <w:lvlJc w:val="left"/>
      <w:pPr>
        <w:ind w:left="6411" w:hanging="272"/>
      </w:pPr>
      <w:rPr>
        <w:rFonts w:hint="default"/>
        <w:lang w:val="pt-PT" w:eastAsia="pt-PT" w:bidi="pt-PT"/>
      </w:rPr>
    </w:lvl>
    <w:lvl w:ilvl="7" w:tplc="34527950">
      <w:numFmt w:val="bullet"/>
      <w:lvlText w:val="•"/>
      <w:lvlJc w:val="left"/>
      <w:pPr>
        <w:ind w:left="7430" w:hanging="272"/>
      </w:pPr>
      <w:rPr>
        <w:rFonts w:hint="default"/>
        <w:lang w:val="pt-PT" w:eastAsia="pt-PT" w:bidi="pt-PT"/>
      </w:rPr>
    </w:lvl>
    <w:lvl w:ilvl="8" w:tplc="5CEC2F8A">
      <w:numFmt w:val="bullet"/>
      <w:lvlText w:val="•"/>
      <w:lvlJc w:val="left"/>
      <w:pPr>
        <w:ind w:left="8449" w:hanging="272"/>
      </w:pPr>
      <w:rPr>
        <w:rFonts w:hint="default"/>
        <w:lang w:val="pt-PT" w:eastAsia="pt-PT" w:bidi="pt-PT"/>
      </w:rPr>
    </w:lvl>
  </w:abstractNum>
  <w:abstractNum w:abstractNumId="47">
    <w:nsid w:val="42B42AD0"/>
    <w:multiLevelType w:val="hybridMultilevel"/>
    <w:tmpl w:val="692C17F2"/>
    <w:lvl w:ilvl="0" w:tplc="054CA69C">
      <w:start w:val="1"/>
      <w:numFmt w:val="lowerRoman"/>
      <w:lvlText w:val="(%1)"/>
      <w:lvlJc w:val="left"/>
      <w:pPr>
        <w:ind w:left="298" w:hanging="336"/>
      </w:pPr>
      <w:rPr>
        <w:rFonts w:ascii="Times New Roman" w:eastAsia="Times New Roman" w:hAnsi="Times New Roman" w:cs="Times New Roman" w:hint="default"/>
        <w:spacing w:val="-12"/>
        <w:w w:val="99"/>
        <w:sz w:val="24"/>
        <w:szCs w:val="24"/>
        <w:lang w:val="pt-PT" w:eastAsia="pt-PT" w:bidi="pt-PT"/>
      </w:rPr>
    </w:lvl>
    <w:lvl w:ilvl="1" w:tplc="1D7EBE16">
      <w:numFmt w:val="bullet"/>
      <w:lvlText w:val="•"/>
      <w:lvlJc w:val="left"/>
      <w:pPr>
        <w:ind w:left="1318" w:hanging="336"/>
      </w:pPr>
      <w:rPr>
        <w:rFonts w:hint="default"/>
        <w:lang w:val="pt-PT" w:eastAsia="pt-PT" w:bidi="pt-PT"/>
      </w:rPr>
    </w:lvl>
    <w:lvl w:ilvl="2" w:tplc="E3BA0D8E">
      <w:numFmt w:val="bullet"/>
      <w:lvlText w:val="•"/>
      <w:lvlJc w:val="left"/>
      <w:pPr>
        <w:ind w:left="2337" w:hanging="336"/>
      </w:pPr>
      <w:rPr>
        <w:rFonts w:hint="default"/>
        <w:lang w:val="pt-PT" w:eastAsia="pt-PT" w:bidi="pt-PT"/>
      </w:rPr>
    </w:lvl>
    <w:lvl w:ilvl="3" w:tplc="4AFACB44">
      <w:numFmt w:val="bullet"/>
      <w:lvlText w:val="•"/>
      <w:lvlJc w:val="left"/>
      <w:pPr>
        <w:ind w:left="3355" w:hanging="336"/>
      </w:pPr>
      <w:rPr>
        <w:rFonts w:hint="default"/>
        <w:lang w:val="pt-PT" w:eastAsia="pt-PT" w:bidi="pt-PT"/>
      </w:rPr>
    </w:lvl>
    <w:lvl w:ilvl="4" w:tplc="8D0694CE">
      <w:numFmt w:val="bullet"/>
      <w:lvlText w:val="•"/>
      <w:lvlJc w:val="left"/>
      <w:pPr>
        <w:ind w:left="4374" w:hanging="336"/>
      </w:pPr>
      <w:rPr>
        <w:rFonts w:hint="default"/>
        <w:lang w:val="pt-PT" w:eastAsia="pt-PT" w:bidi="pt-PT"/>
      </w:rPr>
    </w:lvl>
    <w:lvl w:ilvl="5" w:tplc="05B8B996">
      <w:numFmt w:val="bullet"/>
      <w:lvlText w:val="•"/>
      <w:lvlJc w:val="left"/>
      <w:pPr>
        <w:ind w:left="5393" w:hanging="336"/>
      </w:pPr>
      <w:rPr>
        <w:rFonts w:hint="default"/>
        <w:lang w:val="pt-PT" w:eastAsia="pt-PT" w:bidi="pt-PT"/>
      </w:rPr>
    </w:lvl>
    <w:lvl w:ilvl="6" w:tplc="585AC794">
      <w:numFmt w:val="bullet"/>
      <w:lvlText w:val="•"/>
      <w:lvlJc w:val="left"/>
      <w:pPr>
        <w:ind w:left="6411" w:hanging="336"/>
      </w:pPr>
      <w:rPr>
        <w:rFonts w:hint="default"/>
        <w:lang w:val="pt-PT" w:eastAsia="pt-PT" w:bidi="pt-PT"/>
      </w:rPr>
    </w:lvl>
    <w:lvl w:ilvl="7" w:tplc="2E385E5A">
      <w:numFmt w:val="bullet"/>
      <w:lvlText w:val="•"/>
      <w:lvlJc w:val="left"/>
      <w:pPr>
        <w:ind w:left="7430" w:hanging="336"/>
      </w:pPr>
      <w:rPr>
        <w:rFonts w:hint="default"/>
        <w:lang w:val="pt-PT" w:eastAsia="pt-PT" w:bidi="pt-PT"/>
      </w:rPr>
    </w:lvl>
    <w:lvl w:ilvl="8" w:tplc="FD426494">
      <w:numFmt w:val="bullet"/>
      <w:lvlText w:val="•"/>
      <w:lvlJc w:val="left"/>
      <w:pPr>
        <w:ind w:left="8449" w:hanging="336"/>
      </w:pPr>
      <w:rPr>
        <w:rFonts w:hint="default"/>
        <w:lang w:val="pt-PT" w:eastAsia="pt-PT" w:bidi="pt-PT"/>
      </w:rPr>
    </w:lvl>
  </w:abstractNum>
  <w:abstractNum w:abstractNumId="48">
    <w:nsid w:val="44D73E1C"/>
    <w:multiLevelType w:val="hybridMultilevel"/>
    <w:tmpl w:val="1674DC82"/>
    <w:lvl w:ilvl="0" w:tplc="1EC4C608">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D4F2D50C">
      <w:numFmt w:val="bullet"/>
      <w:lvlText w:val="•"/>
      <w:lvlJc w:val="left"/>
      <w:pPr>
        <w:ind w:left="1386" w:hanging="281"/>
      </w:pPr>
      <w:rPr>
        <w:rFonts w:hint="default"/>
        <w:lang w:val="pt-PT" w:eastAsia="pt-PT" w:bidi="pt-PT"/>
      </w:rPr>
    </w:lvl>
    <w:lvl w:ilvl="2" w:tplc="E898A784">
      <w:numFmt w:val="bullet"/>
      <w:lvlText w:val="•"/>
      <w:lvlJc w:val="left"/>
      <w:pPr>
        <w:ind w:left="2373" w:hanging="281"/>
      </w:pPr>
      <w:rPr>
        <w:rFonts w:hint="default"/>
        <w:lang w:val="pt-PT" w:eastAsia="pt-PT" w:bidi="pt-PT"/>
      </w:rPr>
    </w:lvl>
    <w:lvl w:ilvl="3" w:tplc="233C2A88">
      <w:numFmt w:val="bullet"/>
      <w:lvlText w:val="•"/>
      <w:lvlJc w:val="left"/>
      <w:pPr>
        <w:ind w:left="3359" w:hanging="281"/>
      </w:pPr>
      <w:rPr>
        <w:rFonts w:hint="default"/>
        <w:lang w:val="pt-PT" w:eastAsia="pt-PT" w:bidi="pt-PT"/>
      </w:rPr>
    </w:lvl>
    <w:lvl w:ilvl="4" w:tplc="19FEAC56">
      <w:numFmt w:val="bullet"/>
      <w:lvlText w:val="•"/>
      <w:lvlJc w:val="left"/>
      <w:pPr>
        <w:ind w:left="4346" w:hanging="281"/>
      </w:pPr>
      <w:rPr>
        <w:rFonts w:hint="default"/>
        <w:lang w:val="pt-PT" w:eastAsia="pt-PT" w:bidi="pt-PT"/>
      </w:rPr>
    </w:lvl>
    <w:lvl w:ilvl="5" w:tplc="C938DF38">
      <w:numFmt w:val="bullet"/>
      <w:lvlText w:val="•"/>
      <w:lvlJc w:val="left"/>
      <w:pPr>
        <w:ind w:left="5333" w:hanging="281"/>
      </w:pPr>
      <w:rPr>
        <w:rFonts w:hint="default"/>
        <w:lang w:val="pt-PT" w:eastAsia="pt-PT" w:bidi="pt-PT"/>
      </w:rPr>
    </w:lvl>
    <w:lvl w:ilvl="6" w:tplc="15D6FA78">
      <w:numFmt w:val="bullet"/>
      <w:lvlText w:val="•"/>
      <w:lvlJc w:val="left"/>
      <w:pPr>
        <w:ind w:left="6319" w:hanging="281"/>
      </w:pPr>
      <w:rPr>
        <w:rFonts w:hint="default"/>
        <w:lang w:val="pt-PT" w:eastAsia="pt-PT" w:bidi="pt-PT"/>
      </w:rPr>
    </w:lvl>
    <w:lvl w:ilvl="7" w:tplc="6D78FBA2">
      <w:numFmt w:val="bullet"/>
      <w:lvlText w:val="•"/>
      <w:lvlJc w:val="left"/>
      <w:pPr>
        <w:ind w:left="7306" w:hanging="281"/>
      </w:pPr>
      <w:rPr>
        <w:rFonts w:hint="default"/>
        <w:lang w:val="pt-PT" w:eastAsia="pt-PT" w:bidi="pt-PT"/>
      </w:rPr>
    </w:lvl>
    <w:lvl w:ilvl="8" w:tplc="032266C2">
      <w:numFmt w:val="bullet"/>
      <w:lvlText w:val="•"/>
      <w:lvlJc w:val="left"/>
      <w:pPr>
        <w:ind w:left="8293" w:hanging="281"/>
      </w:pPr>
      <w:rPr>
        <w:rFonts w:hint="default"/>
        <w:lang w:val="pt-PT" w:eastAsia="pt-PT" w:bidi="pt-PT"/>
      </w:rPr>
    </w:lvl>
  </w:abstractNum>
  <w:abstractNum w:abstractNumId="49">
    <w:nsid w:val="48F10032"/>
    <w:multiLevelType w:val="hybridMultilevel"/>
    <w:tmpl w:val="32A0A792"/>
    <w:lvl w:ilvl="0" w:tplc="3CBC592A">
      <w:start w:val="1"/>
      <w:numFmt w:val="lowerRoman"/>
      <w:lvlText w:val="%1)"/>
      <w:lvlJc w:val="left"/>
      <w:pPr>
        <w:ind w:left="1378" w:hanging="720"/>
      </w:pPr>
      <w:rPr>
        <w:rFonts w:ascii="Times New Roman" w:eastAsia="Times New Roman" w:hAnsi="Times New Roman" w:cs="Times New Roman" w:hint="default"/>
        <w:spacing w:val="-28"/>
        <w:w w:val="99"/>
        <w:sz w:val="24"/>
        <w:szCs w:val="24"/>
        <w:lang w:val="pt-PT" w:eastAsia="pt-PT" w:bidi="pt-PT"/>
      </w:rPr>
    </w:lvl>
    <w:lvl w:ilvl="1" w:tplc="356026D8">
      <w:numFmt w:val="bullet"/>
      <w:lvlText w:val="•"/>
      <w:lvlJc w:val="left"/>
      <w:pPr>
        <w:ind w:left="2290" w:hanging="720"/>
      </w:pPr>
      <w:rPr>
        <w:rFonts w:hint="default"/>
        <w:lang w:val="pt-PT" w:eastAsia="pt-PT" w:bidi="pt-PT"/>
      </w:rPr>
    </w:lvl>
    <w:lvl w:ilvl="2" w:tplc="B550455E">
      <w:numFmt w:val="bullet"/>
      <w:lvlText w:val="•"/>
      <w:lvlJc w:val="left"/>
      <w:pPr>
        <w:ind w:left="3201" w:hanging="720"/>
      </w:pPr>
      <w:rPr>
        <w:rFonts w:hint="default"/>
        <w:lang w:val="pt-PT" w:eastAsia="pt-PT" w:bidi="pt-PT"/>
      </w:rPr>
    </w:lvl>
    <w:lvl w:ilvl="3" w:tplc="BEA6936C">
      <w:numFmt w:val="bullet"/>
      <w:lvlText w:val="•"/>
      <w:lvlJc w:val="left"/>
      <w:pPr>
        <w:ind w:left="4111" w:hanging="720"/>
      </w:pPr>
      <w:rPr>
        <w:rFonts w:hint="default"/>
        <w:lang w:val="pt-PT" w:eastAsia="pt-PT" w:bidi="pt-PT"/>
      </w:rPr>
    </w:lvl>
    <w:lvl w:ilvl="4" w:tplc="288A9A56">
      <w:numFmt w:val="bullet"/>
      <w:lvlText w:val="•"/>
      <w:lvlJc w:val="left"/>
      <w:pPr>
        <w:ind w:left="5022" w:hanging="720"/>
      </w:pPr>
      <w:rPr>
        <w:rFonts w:hint="default"/>
        <w:lang w:val="pt-PT" w:eastAsia="pt-PT" w:bidi="pt-PT"/>
      </w:rPr>
    </w:lvl>
    <w:lvl w:ilvl="5" w:tplc="752209BC">
      <w:numFmt w:val="bullet"/>
      <w:lvlText w:val="•"/>
      <w:lvlJc w:val="left"/>
      <w:pPr>
        <w:ind w:left="5933" w:hanging="720"/>
      </w:pPr>
      <w:rPr>
        <w:rFonts w:hint="default"/>
        <w:lang w:val="pt-PT" w:eastAsia="pt-PT" w:bidi="pt-PT"/>
      </w:rPr>
    </w:lvl>
    <w:lvl w:ilvl="6" w:tplc="C22E04D6">
      <w:numFmt w:val="bullet"/>
      <w:lvlText w:val="•"/>
      <w:lvlJc w:val="left"/>
      <w:pPr>
        <w:ind w:left="6843" w:hanging="720"/>
      </w:pPr>
      <w:rPr>
        <w:rFonts w:hint="default"/>
        <w:lang w:val="pt-PT" w:eastAsia="pt-PT" w:bidi="pt-PT"/>
      </w:rPr>
    </w:lvl>
    <w:lvl w:ilvl="7" w:tplc="FF6A1570">
      <w:numFmt w:val="bullet"/>
      <w:lvlText w:val="•"/>
      <w:lvlJc w:val="left"/>
      <w:pPr>
        <w:ind w:left="7754" w:hanging="720"/>
      </w:pPr>
      <w:rPr>
        <w:rFonts w:hint="default"/>
        <w:lang w:val="pt-PT" w:eastAsia="pt-PT" w:bidi="pt-PT"/>
      </w:rPr>
    </w:lvl>
    <w:lvl w:ilvl="8" w:tplc="D626E7F4">
      <w:numFmt w:val="bullet"/>
      <w:lvlText w:val="•"/>
      <w:lvlJc w:val="left"/>
      <w:pPr>
        <w:ind w:left="8665" w:hanging="720"/>
      </w:pPr>
      <w:rPr>
        <w:rFonts w:hint="default"/>
        <w:lang w:val="pt-PT" w:eastAsia="pt-PT" w:bidi="pt-PT"/>
      </w:rPr>
    </w:lvl>
  </w:abstractNum>
  <w:abstractNum w:abstractNumId="50">
    <w:nsid w:val="4B055141"/>
    <w:multiLevelType w:val="hybridMultilevel"/>
    <w:tmpl w:val="DA6871A4"/>
    <w:lvl w:ilvl="0" w:tplc="1898E01A">
      <w:start w:val="1"/>
      <w:numFmt w:val="lowerLetter"/>
      <w:lvlText w:val="%1)"/>
      <w:lvlJc w:val="left"/>
      <w:pPr>
        <w:ind w:left="399" w:hanging="282"/>
      </w:pPr>
      <w:rPr>
        <w:rFonts w:ascii="Arial" w:eastAsia="Arial" w:hAnsi="Arial" w:cs="Arial" w:hint="default"/>
        <w:spacing w:val="-3"/>
        <w:w w:val="99"/>
        <w:sz w:val="24"/>
        <w:szCs w:val="24"/>
        <w:lang w:val="pt-PT" w:eastAsia="pt-PT" w:bidi="pt-PT"/>
      </w:rPr>
    </w:lvl>
    <w:lvl w:ilvl="1" w:tplc="E91684F0">
      <w:numFmt w:val="bullet"/>
      <w:lvlText w:val="•"/>
      <w:lvlJc w:val="left"/>
      <w:pPr>
        <w:ind w:left="1386" w:hanging="282"/>
      </w:pPr>
      <w:rPr>
        <w:rFonts w:hint="default"/>
        <w:lang w:val="pt-PT" w:eastAsia="pt-PT" w:bidi="pt-PT"/>
      </w:rPr>
    </w:lvl>
    <w:lvl w:ilvl="2" w:tplc="738093C6">
      <w:numFmt w:val="bullet"/>
      <w:lvlText w:val="•"/>
      <w:lvlJc w:val="left"/>
      <w:pPr>
        <w:ind w:left="2373" w:hanging="282"/>
      </w:pPr>
      <w:rPr>
        <w:rFonts w:hint="default"/>
        <w:lang w:val="pt-PT" w:eastAsia="pt-PT" w:bidi="pt-PT"/>
      </w:rPr>
    </w:lvl>
    <w:lvl w:ilvl="3" w:tplc="B22E20F0">
      <w:numFmt w:val="bullet"/>
      <w:lvlText w:val="•"/>
      <w:lvlJc w:val="left"/>
      <w:pPr>
        <w:ind w:left="3359" w:hanging="282"/>
      </w:pPr>
      <w:rPr>
        <w:rFonts w:hint="default"/>
        <w:lang w:val="pt-PT" w:eastAsia="pt-PT" w:bidi="pt-PT"/>
      </w:rPr>
    </w:lvl>
    <w:lvl w:ilvl="4" w:tplc="0FFED06C">
      <w:numFmt w:val="bullet"/>
      <w:lvlText w:val="•"/>
      <w:lvlJc w:val="left"/>
      <w:pPr>
        <w:ind w:left="4346" w:hanging="282"/>
      </w:pPr>
      <w:rPr>
        <w:rFonts w:hint="default"/>
        <w:lang w:val="pt-PT" w:eastAsia="pt-PT" w:bidi="pt-PT"/>
      </w:rPr>
    </w:lvl>
    <w:lvl w:ilvl="5" w:tplc="7F24F400">
      <w:numFmt w:val="bullet"/>
      <w:lvlText w:val="•"/>
      <w:lvlJc w:val="left"/>
      <w:pPr>
        <w:ind w:left="5333" w:hanging="282"/>
      </w:pPr>
      <w:rPr>
        <w:rFonts w:hint="default"/>
        <w:lang w:val="pt-PT" w:eastAsia="pt-PT" w:bidi="pt-PT"/>
      </w:rPr>
    </w:lvl>
    <w:lvl w:ilvl="6" w:tplc="52981F34">
      <w:numFmt w:val="bullet"/>
      <w:lvlText w:val="•"/>
      <w:lvlJc w:val="left"/>
      <w:pPr>
        <w:ind w:left="6319" w:hanging="282"/>
      </w:pPr>
      <w:rPr>
        <w:rFonts w:hint="default"/>
        <w:lang w:val="pt-PT" w:eastAsia="pt-PT" w:bidi="pt-PT"/>
      </w:rPr>
    </w:lvl>
    <w:lvl w:ilvl="7" w:tplc="5FA47488">
      <w:numFmt w:val="bullet"/>
      <w:lvlText w:val="•"/>
      <w:lvlJc w:val="left"/>
      <w:pPr>
        <w:ind w:left="7306" w:hanging="282"/>
      </w:pPr>
      <w:rPr>
        <w:rFonts w:hint="default"/>
        <w:lang w:val="pt-PT" w:eastAsia="pt-PT" w:bidi="pt-PT"/>
      </w:rPr>
    </w:lvl>
    <w:lvl w:ilvl="8" w:tplc="1EC4CDFC">
      <w:numFmt w:val="bullet"/>
      <w:lvlText w:val="•"/>
      <w:lvlJc w:val="left"/>
      <w:pPr>
        <w:ind w:left="8293" w:hanging="282"/>
      </w:pPr>
      <w:rPr>
        <w:rFonts w:hint="default"/>
        <w:lang w:val="pt-PT" w:eastAsia="pt-PT" w:bidi="pt-PT"/>
      </w:rPr>
    </w:lvl>
  </w:abstractNum>
  <w:abstractNum w:abstractNumId="51">
    <w:nsid w:val="4B1360B9"/>
    <w:multiLevelType w:val="multilevel"/>
    <w:tmpl w:val="AFB42440"/>
    <w:lvl w:ilvl="0">
      <w:start w:val="8"/>
      <w:numFmt w:val="decimal"/>
      <w:lvlText w:val="%1."/>
      <w:lvlJc w:val="left"/>
      <w:pPr>
        <w:ind w:left="525" w:hanging="525"/>
      </w:pPr>
      <w:rPr>
        <w:rFonts w:hint="default"/>
      </w:rPr>
    </w:lvl>
    <w:lvl w:ilvl="1">
      <w:start w:val="6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nsid w:val="4B570288"/>
    <w:multiLevelType w:val="hybridMultilevel"/>
    <w:tmpl w:val="A6E08BC4"/>
    <w:lvl w:ilvl="0" w:tplc="5AB2E72A">
      <w:start w:val="1"/>
      <w:numFmt w:val="lowerLetter"/>
      <w:lvlText w:val="%1)"/>
      <w:lvlJc w:val="left"/>
      <w:pPr>
        <w:ind w:left="118" w:hanging="384"/>
      </w:pPr>
      <w:rPr>
        <w:rFonts w:ascii="Arial" w:eastAsia="Arial" w:hAnsi="Arial" w:cs="Arial" w:hint="default"/>
        <w:spacing w:val="-33"/>
        <w:w w:val="99"/>
        <w:sz w:val="24"/>
        <w:szCs w:val="24"/>
        <w:lang w:val="pt-PT" w:eastAsia="pt-PT" w:bidi="pt-PT"/>
      </w:rPr>
    </w:lvl>
    <w:lvl w:ilvl="1" w:tplc="BC405BF0">
      <w:numFmt w:val="bullet"/>
      <w:lvlText w:val="•"/>
      <w:lvlJc w:val="left"/>
      <w:pPr>
        <w:ind w:left="1134" w:hanging="384"/>
      </w:pPr>
      <w:rPr>
        <w:rFonts w:hint="default"/>
        <w:lang w:val="pt-PT" w:eastAsia="pt-PT" w:bidi="pt-PT"/>
      </w:rPr>
    </w:lvl>
    <w:lvl w:ilvl="2" w:tplc="A2DC7338">
      <w:numFmt w:val="bullet"/>
      <w:lvlText w:val="•"/>
      <w:lvlJc w:val="left"/>
      <w:pPr>
        <w:ind w:left="2149" w:hanging="384"/>
      </w:pPr>
      <w:rPr>
        <w:rFonts w:hint="default"/>
        <w:lang w:val="pt-PT" w:eastAsia="pt-PT" w:bidi="pt-PT"/>
      </w:rPr>
    </w:lvl>
    <w:lvl w:ilvl="3" w:tplc="ACEC5F18">
      <w:numFmt w:val="bullet"/>
      <w:lvlText w:val="•"/>
      <w:lvlJc w:val="left"/>
      <w:pPr>
        <w:ind w:left="3163" w:hanging="384"/>
      </w:pPr>
      <w:rPr>
        <w:rFonts w:hint="default"/>
        <w:lang w:val="pt-PT" w:eastAsia="pt-PT" w:bidi="pt-PT"/>
      </w:rPr>
    </w:lvl>
    <w:lvl w:ilvl="4" w:tplc="A74A2F0A">
      <w:numFmt w:val="bullet"/>
      <w:lvlText w:val="•"/>
      <w:lvlJc w:val="left"/>
      <w:pPr>
        <w:ind w:left="4178" w:hanging="384"/>
      </w:pPr>
      <w:rPr>
        <w:rFonts w:hint="default"/>
        <w:lang w:val="pt-PT" w:eastAsia="pt-PT" w:bidi="pt-PT"/>
      </w:rPr>
    </w:lvl>
    <w:lvl w:ilvl="5" w:tplc="0AC0ED88">
      <w:numFmt w:val="bullet"/>
      <w:lvlText w:val="•"/>
      <w:lvlJc w:val="left"/>
      <w:pPr>
        <w:ind w:left="5193" w:hanging="384"/>
      </w:pPr>
      <w:rPr>
        <w:rFonts w:hint="default"/>
        <w:lang w:val="pt-PT" w:eastAsia="pt-PT" w:bidi="pt-PT"/>
      </w:rPr>
    </w:lvl>
    <w:lvl w:ilvl="6" w:tplc="3970F57A">
      <w:numFmt w:val="bullet"/>
      <w:lvlText w:val="•"/>
      <w:lvlJc w:val="left"/>
      <w:pPr>
        <w:ind w:left="6207" w:hanging="384"/>
      </w:pPr>
      <w:rPr>
        <w:rFonts w:hint="default"/>
        <w:lang w:val="pt-PT" w:eastAsia="pt-PT" w:bidi="pt-PT"/>
      </w:rPr>
    </w:lvl>
    <w:lvl w:ilvl="7" w:tplc="CB62037A">
      <w:numFmt w:val="bullet"/>
      <w:lvlText w:val="•"/>
      <w:lvlJc w:val="left"/>
      <w:pPr>
        <w:ind w:left="7222" w:hanging="384"/>
      </w:pPr>
      <w:rPr>
        <w:rFonts w:hint="default"/>
        <w:lang w:val="pt-PT" w:eastAsia="pt-PT" w:bidi="pt-PT"/>
      </w:rPr>
    </w:lvl>
    <w:lvl w:ilvl="8" w:tplc="CF42ADEE">
      <w:numFmt w:val="bullet"/>
      <w:lvlText w:val="•"/>
      <w:lvlJc w:val="left"/>
      <w:pPr>
        <w:ind w:left="8237" w:hanging="384"/>
      </w:pPr>
      <w:rPr>
        <w:rFonts w:hint="default"/>
        <w:lang w:val="pt-PT" w:eastAsia="pt-PT" w:bidi="pt-PT"/>
      </w:rPr>
    </w:lvl>
  </w:abstractNum>
  <w:abstractNum w:abstractNumId="53">
    <w:nsid w:val="4EEE569A"/>
    <w:multiLevelType w:val="hybridMultilevel"/>
    <w:tmpl w:val="1E54E7E2"/>
    <w:lvl w:ilvl="0" w:tplc="72EE7E38">
      <w:start w:val="1"/>
      <w:numFmt w:val="lowerLetter"/>
      <w:lvlText w:val="%1)"/>
      <w:lvlJc w:val="left"/>
      <w:pPr>
        <w:ind w:left="298" w:hanging="279"/>
      </w:pPr>
      <w:rPr>
        <w:rFonts w:ascii="Times New Roman" w:eastAsia="Times New Roman" w:hAnsi="Times New Roman" w:cs="Times New Roman" w:hint="default"/>
        <w:b/>
        <w:bCs/>
        <w:w w:val="99"/>
        <w:sz w:val="24"/>
        <w:szCs w:val="24"/>
        <w:lang w:val="pt-PT" w:eastAsia="pt-PT" w:bidi="pt-PT"/>
      </w:rPr>
    </w:lvl>
    <w:lvl w:ilvl="1" w:tplc="CC706004">
      <w:numFmt w:val="bullet"/>
      <w:lvlText w:val="•"/>
      <w:lvlJc w:val="left"/>
      <w:pPr>
        <w:ind w:left="1318" w:hanging="279"/>
      </w:pPr>
      <w:rPr>
        <w:rFonts w:hint="default"/>
        <w:lang w:val="pt-PT" w:eastAsia="pt-PT" w:bidi="pt-PT"/>
      </w:rPr>
    </w:lvl>
    <w:lvl w:ilvl="2" w:tplc="0F3E0058">
      <w:numFmt w:val="bullet"/>
      <w:lvlText w:val="•"/>
      <w:lvlJc w:val="left"/>
      <w:pPr>
        <w:ind w:left="2337" w:hanging="279"/>
      </w:pPr>
      <w:rPr>
        <w:rFonts w:hint="default"/>
        <w:lang w:val="pt-PT" w:eastAsia="pt-PT" w:bidi="pt-PT"/>
      </w:rPr>
    </w:lvl>
    <w:lvl w:ilvl="3" w:tplc="9C9ED98E">
      <w:numFmt w:val="bullet"/>
      <w:lvlText w:val="•"/>
      <w:lvlJc w:val="left"/>
      <w:pPr>
        <w:ind w:left="3355" w:hanging="279"/>
      </w:pPr>
      <w:rPr>
        <w:rFonts w:hint="default"/>
        <w:lang w:val="pt-PT" w:eastAsia="pt-PT" w:bidi="pt-PT"/>
      </w:rPr>
    </w:lvl>
    <w:lvl w:ilvl="4" w:tplc="ACA4A0A6">
      <w:numFmt w:val="bullet"/>
      <w:lvlText w:val="•"/>
      <w:lvlJc w:val="left"/>
      <w:pPr>
        <w:ind w:left="4374" w:hanging="279"/>
      </w:pPr>
      <w:rPr>
        <w:rFonts w:hint="default"/>
        <w:lang w:val="pt-PT" w:eastAsia="pt-PT" w:bidi="pt-PT"/>
      </w:rPr>
    </w:lvl>
    <w:lvl w:ilvl="5" w:tplc="9C8ACF96">
      <w:numFmt w:val="bullet"/>
      <w:lvlText w:val="•"/>
      <w:lvlJc w:val="left"/>
      <w:pPr>
        <w:ind w:left="5393" w:hanging="279"/>
      </w:pPr>
      <w:rPr>
        <w:rFonts w:hint="default"/>
        <w:lang w:val="pt-PT" w:eastAsia="pt-PT" w:bidi="pt-PT"/>
      </w:rPr>
    </w:lvl>
    <w:lvl w:ilvl="6" w:tplc="26CA836A">
      <w:numFmt w:val="bullet"/>
      <w:lvlText w:val="•"/>
      <w:lvlJc w:val="left"/>
      <w:pPr>
        <w:ind w:left="6411" w:hanging="279"/>
      </w:pPr>
      <w:rPr>
        <w:rFonts w:hint="default"/>
        <w:lang w:val="pt-PT" w:eastAsia="pt-PT" w:bidi="pt-PT"/>
      </w:rPr>
    </w:lvl>
    <w:lvl w:ilvl="7" w:tplc="1AEE7492">
      <w:numFmt w:val="bullet"/>
      <w:lvlText w:val="•"/>
      <w:lvlJc w:val="left"/>
      <w:pPr>
        <w:ind w:left="7430" w:hanging="279"/>
      </w:pPr>
      <w:rPr>
        <w:rFonts w:hint="default"/>
        <w:lang w:val="pt-PT" w:eastAsia="pt-PT" w:bidi="pt-PT"/>
      </w:rPr>
    </w:lvl>
    <w:lvl w:ilvl="8" w:tplc="85F211C8">
      <w:numFmt w:val="bullet"/>
      <w:lvlText w:val="•"/>
      <w:lvlJc w:val="left"/>
      <w:pPr>
        <w:ind w:left="8449" w:hanging="279"/>
      </w:pPr>
      <w:rPr>
        <w:rFonts w:hint="default"/>
        <w:lang w:val="pt-PT" w:eastAsia="pt-PT" w:bidi="pt-PT"/>
      </w:rPr>
    </w:lvl>
  </w:abstractNum>
  <w:abstractNum w:abstractNumId="54">
    <w:nsid w:val="4FEB282D"/>
    <w:multiLevelType w:val="hybridMultilevel"/>
    <w:tmpl w:val="EF36AB72"/>
    <w:lvl w:ilvl="0" w:tplc="A0E28230">
      <w:start w:val="1"/>
      <w:numFmt w:val="lowerLetter"/>
      <w:lvlText w:val="%1)"/>
      <w:lvlJc w:val="left"/>
      <w:pPr>
        <w:ind w:left="298" w:hanging="329"/>
      </w:pPr>
      <w:rPr>
        <w:rFonts w:ascii="Times New Roman" w:eastAsia="Times New Roman" w:hAnsi="Times New Roman" w:cs="Times New Roman" w:hint="default"/>
        <w:b/>
        <w:bCs/>
        <w:spacing w:val="-3"/>
        <w:w w:val="99"/>
        <w:sz w:val="24"/>
        <w:szCs w:val="24"/>
        <w:lang w:val="pt-PT" w:eastAsia="pt-PT" w:bidi="pt-PT"/>
      </w:rPr>
    </w:lvl>
    <w:lvl w:ilvl="1" w:tplc="D3F27E80">
      <w:numFmt w:val="bullet"/>
      <w:lvlText w:val="•"/>
      <w:lvlJc w:val="left"/>
      <w:pPr>
        <w:ind w:left="1318" w:hanging="329"/>
      </w:pPr>
      <w:rPr>
        <w:rFonts w:hint="default"/>
        <w:lang w:val="pt-PT" w:eastAsia="pt-PT" w:bidi="pt-PT"/>
      </w:rPr>
    </w:lvl>
    <w:lvl w:ilvl="2" w:tplc="81E811FC">
      <w:numFmt w:val="bullet"/>
      <w:lvlText w:val="•"/>
      <w:lvlJc w:val="left"/>
      <w:pPr>
        <w:ind w:left="2337" w:hanging="329"/>
      </w:pPr>
      <w:rPr>
        <w:rFonts w:hint="default"/>
        <w:lang w:val="pt-PT" w:eastAsia="pt-PT" w:bidi="pt-PT"/>
      </w:rPr>
    </w:lvl>
    <w:lvl w:ilvl="3" w:tplc="63C8594A">
      <w:numFmt w:val="bullet"/>
      <w:lvlText w:val="•"/>
      <w:lvlJc w:val="left"/>
      <w:pPr>
        <w:ind w:left="3355" w:hanging="329"/>
      </w:pPr>
      <w:rPr>
        <w:rFonts w:hint="default"/>
        <w:lang w:val="pt-PT" w:eastAsia="pt-PT" w:bidi="pt-PT"/>
      </w:rPr>
    </w:lvl>
    <w:lvl w:ilvl="4" w:tplc="DE9A5FFA">
      <w:numFmt w:val="bullet"/>
      <w:lvlText w:val="•"/>
      <w:lvlJc w:val="left"/>
      <w:pPr>
        <w:ind w:left="4374" w:hanging="329"/>
      </w:pPr>
      <w:rPr>
        <w:rFonts w:hint="default"/>
        <w:lang w:val="pt-PT" w:eastAsia="pt-PT" w:bidi="pt-PT"/>
      </w:rPr>
    </w:lvl>
    <w:lvl w:ilvl="5" w:tplc="8418104E">
      <w:numFmt w:val="bullet"/>
      <w:lvlText w:val="•"/>
      <w:lvlJc w:val="left"/>
      <w:pPr>
        <w:ind w:left="5393" w:hanging="329"/>
      </w:pPr>
      <w:rPr>
        <w:rFonts w:hint="default"/>
        <w:lang w:val="pt-PT" w:eastAsia="pt-PT" w:bidi="pt-PT"/>
      </w:rPr>
    </w:lvl>
    <w:lvl w:ilvl="6" w:tplc="DC80C09A">
      <w:numFmt w:val="bullet"/>
      <w:lvlText w:val="•"/>
      <w:lvlJc w:val="left"/>
      <w:pPr>
        <w:ind w:left="6411" w:hanging="329"/>
      </w:pPr>
      <w:rPr>
        <w:rFonts w:hint="default"/>
        <w:lang w:val="pt-PT" w:eastAsia="pt-PT" w:bidi="pt-PT"/>
      </w:rPr>
    </w:lvl>
    <w:lvl w:ilvl="7" w:tplc="6D528332">
      <w:numFmt w:val="bullet"/>
      <w:lvlText w:val="•"/>
      <w:lvlJc w:val="left"/>
      <w:pPr>
        <w:ind w:left="7430" w:hanging="329"/>
      </w:pPr>
      <w:rPr>
        <w:rFonts w:hint="default"/>
        <w:lang w:val="pt-PT" w:eastAsia="pt-PT" w:bidi="pt-PT"/>
      </w:rPr>
    </w:lvl>
    <w:lvl w:ilvl="8" w:tplc="97E6CD5C">
      <w:numFmt w:val="bullet"/>
      <w:lvlText w:val="•"/>
      <w:lvlJc w:val="left"/>
      <w:pPr>
        <w:ind w:left="8449" w:hanging="329"/>
      </w:pPr>
      <w:rPr>
        <w:rFonts w:hint="default"/>
        <w:lang w:val="pt-PT" w:eastAsia="pt-PT" w:bidi="pt-PT"/>
      </w:rPr>
    </w:lvl>
  </w:abstractNum>
  <w:abstractNum w:abstractNumId="55">
    <w:nsid w:val="5045260B"/>
    <w:multiLevelType w:val="hybridMultilevel"/>
    <w:tmpl w:val="70C233FA"/>
    <w:lvl w:ilvl="0" w:tplc="8BC69272">
      <w:start w:val="1"/>
      <w:numFmt w:val="lowerLetter"/>
      <w:lvlText w:val="%1)"/>
      <w:lvlJc w:val="left"/>
      <w:pPr>
        <w:ind w:left="544" w:hanging="246"/>
      </w:pPr>
      <w:rPr>
        <w:rFonts w:ascii="Times New Roman" w:eastAsia="Times New Roman" w:hAnsi="Times New Roman" w:cs="Times New Roman" w:hint="default"/>
        <w:spacing w:val="-2"/>
        <w:w w:val="99"/>
        <w:sz w:val="24"/>
        <w:szCs w:val="24"/>
        <w:lang w:val="pt-PT" w:eastAsia="pt-PT" w:bidi="pt-PT"/>
      </w:rPr>
    </w:lvl>
    <w:lvl w:ilvl="1" w:tplc="A6BE65DA">
      <w:numFmt w:val="bullet"/>
      <w:lvlText w:val="•"/>
      <w:lvlJc w:val="left"/>
      <w:pPr>
        <w:ind w:left="1534" w:hanging="246"/>
      </w:pPr>
      <w:rPr>
        <w:rFonts w:hint="default"/>
        <w:lang w:val="pt-PT" w:eastAsia="pt-PT" w:bidi="pt-PT"/>
      </w:rPr>
    </w:lvl>
    <w:lvl w:ilvl="2" w:tplc="EF02E0AE">
      <w:numFmt w:val="bullet"/>
      <w:lvlText w:val="•"/>
      <w:lvlJc w:val="left"/>
      <w:pPr>
        <w:ind w:left="2529" w:hanging="246"/>
      </w:pPr>
      <w:rPr>
        <w:rFonts w:hint="default"/>
        <w:lang w:val="pt-PT" w:eastAsia="pt-PT" w:bidi="pt-PT"/>
      </w:rPr>
    </w:lvl>
    <w:lvl w:ilvl="3" w:tplc="F452AED2">
      <w:numFmt w:val="bullet"/>
      <w:lvlText w:val="•"/>
      <w:lvlJc w:val="left"/>
      <w:pPr>
        <w:ind w:left="3523" w:hanging="246"/>
      </w:pPr>
      <w:rPr>
        <w:rFonts w:hint="default"/>
        <w:lang w:val="pt-PT" w:eastAsia="pt-PT" w:bidi="pt-PT"/>
      </w:rPr>
    </w:lvl>
    <w:lvl w:ilvl="4" w:tplc="1A9C56EC">
      <w:numFmt w:val="bullet"/>
      <w:lvlText w:val="•"/>
      <w:lvlJc w:val="left"/>
      <w:pPr>
        <w:ind w:left="4518" w:hanging="246"/>
      </w:pPr>
      <w:rPr>
        <w:rFonts w:hint="default"/>
        <w:lang w:val="pt-PT" w:eastAsia="pt-PT" w:bidi="pt-PT"/>
      </w:rPr>
    </w:lvl>
    <w:lvl w:ilvl="5" w:tplc="1A826DE2">
      <w:numFmt w:val="bullet"/>
      <w:lvlText w:val="•"/>
      <w:lvlJc w:val="left"/>
      <w:pPr>
        <w:ind w:left="5513" w:hanging="246"/>
      </w:pPr>
      <w:rPr>
        <w:rFonts w:hint="default"/>
        <w:lang w:val="pt-PT" w:eastAsia="pt-PT" w:bidi="pt-PT"/>
      </w:rPr>
    </w:lvl>
    <w:lvl w:ilvl="6" w:tplc="F82A1644">
      <w:numFmt w:val="bullet"/>
      <w:lvlText w:val="•"/>
      <w:lvlJc w:val="left"/>
      <w:pPr>
        <w:ind w:left="6507" w:hanging="246"/>
      </w:pPr>
      <w:rPr>
        <w:rFonts w:hint="default"/>
        <w:lang w:val="pt-PT" w:eastAsia="pt-PT" w:bidi="pt-PT"/>
      </w:rPr>
    </w:lvl>
    <w:lvl w:ilvl="7" w:tplc="A82663C6">
      <w:numFmt w:val="bullet"/>
      <w:lvlText w:val="•"/>
      <w:lvlJc w:val="left"/>
      <w:pPr>
        <w:ind w:left="7502" w:hanging="246"/>
      </w:pPr>
      <w:rPr>
        <w:rFonts w:hint="default"/>
        <w:lang w:val="pt-PT" w:eastAsia="pt-PT" w:bidi="pt-PT"/>
      </w:rPr>
    </w:lvl>
    <w:lvl w:ilvl="8" w:tplc="F9C244FC">
      <w:numFmt w:val="bullet"/>
      <w:lvlText w:val="•"/>
      <w:lvlJc w:val="left"/>
      <w:pPr>
        <w:ind w:left="8497" w:hanging="246"/>
      </w:pPr>
      <w:rPr>
        <w:rFonts w:hint="default"/>
        <w:lang w:val="pt-PT" w:eastAsia="pt-PT" w:bidi="pt-PT"/>
      </w:rPr>
    </w:lvl>
  </w:abstractNum>
  <w:abstractNum w:abstractNumId="56">
    <w:nsid w:val="51FB438C"/>
    <w:multiLevelType w:val="hybridMultilevel"/>
    <w:tmpl w:val="5A04C1C2"/>
    <w:lvl w:ilvl="0" w:tplc="DE8C1CEE">
      <w:start w:val="1"/>
      <w:numFmt w:val="decimal"/>
      <w:lvlText w:val="%1."/>
      <w:lvlJc w:val="left"/>
      <w:pPr>
        <w:ind w:left="387" w:hanging="269"/>
      </w:pPr>
      <w:rPr>
        <w:rFonts w:ascii="Arial" w:eastAsia="Arial" w:hAnsi="Arial" w:cs="Arial" w:hint="default"/>
        <w:w w:val="99"/>
        <w:sz w:val="24"/>
        <w:szCs w:val="24"/>
        <w:lang w:val="pt-PT" w:eastAsia="pt-PT" w:bidi="pt-PT"/>
      </w:rPr>
    </w:lvl>
    <w:lvl w:ilvl="1" w:tplc="3AC61EF4">
      <w:numFmt w:val="none"/>
      <w:lvlText w:val=""/>
      <w:lvlJc w:val="left"/>
      <w:pPr>
        <w:tabs>
          <w:tab w:val="num" w:pos="360"/>
        </w:tabs>
      </w:pPr>
    </w:lvl>
    <w:lvl w:ilvl="2" w:tplc="F0A0DA64">
      <w:numFmt w:val="bullet"/>
      <w:lvlText w:val="•"/>
      <w:lvlJc w:val="left"/>
      <w:pPr>
        <w:ind w:left="1780" w:hanging="603"/>
      </w:pPr>
      <w:rPr>
        <w:rFonts w:hint="default"/>
        <w:lang w:val="pt-PT" w:eastAsia="pt-PT" w:bidi="pt-PT"/>
      </w:rPr>
    </w:lvl>
    <w:lvl w:ilvl="3" w:tplc="ACA4B6CC">
      <w:numFmt w:val="bullet"/>
      <w:lvlText w:val="•"/>
      <w:lvlJc w:val="left"/>
      <w:pPr>
        <w:ind w:left="2841" w:hanging="603"/>
      </w:pPr>
      <w:rPr>
        <w:rFonts w:hint="default"/>
        <w:lang w:val="pt-PT" w:eastAsia="pt-PT" w:bidi="pt-PT"/>
      </w:rPr>
    </w:lvl>
    <w:lvl w:ilvl="4" w:tplc="6826D68A">
      <w:numFmt w:val="bullet"/>
      <w:lvlText w:val="•"/>
      <w:lvlJc w:val="left"/>
      <w:pPr>
        <w:ind w:left="3902" w:hanging="603"/>
      </w:pPr>
      <w:rPr>
        <w:rFonts w:hint="default"/>
        <w:lang w:val="pt-PT" w:eastAsia="pt-PT" w:bidi="pt-PT"/>
      </w:rPr>
    </w:lvl>
    <w:lvl w:ilvl="5" w:tplc="F7BCAE96">
      <w:numFmt w:val="bullet"/>
      <w:lvlText w:val="•"/>
      <w:lvlJc w:val="left"/>
      <w:pPr>
        <w:ind w:left="4962" w:hanging="603"/>
      </w:pPr>
      <w:rPr>
        <w:rFonts w:hint="default"/>
        <w:lang w:val="pt-PT" w:eastAsia="pt-PT" w:bidi="pt-PT"/>
      </w:rPr>
    </w:lvl>
    <w:lvl w:ilvl="6" w:tplc="2DDCDC66">
      <w:numFmt w:val="bullet"/>
      <w:lvlText w:val="•"/>
      <w:lvlJc w:val="left"/>
      <w:pPr>
        <w:ind w:left="6023" w:hanging="603"/>
      </w:pPr>
      <w:rPr>
        <w:rFonts w:hint="default"/>
        <w:lang w:val="pt-PT" w:eastAsia="pt-PT" w:bidi="pt-PT"/>
      </w:rPr>
    </w:lvl>
    <w:lvl w:ilvl="7" w:tplc="EABA730E">
      <w:numFmt w:val="bullet"/>
      <w:lvlText w:val="•"/>
      <w:lvlJc w:val="left"/>
      <w:pPr>
        <w:ind w:left="7084" w:hanging="603"/>
      </w:pPr>
      <w:rPr>
        <w:rFonts w:hint="default"/>
        <w:lang w:val="pt-PT" w:eastAsia="pt-PT" w:bidi="pt-PT"/>
      </w:rPr>
    </w:lvl>
    <w:lvl w:ilvl="8" w:tplc="653294B8">
      <w:numFmt w:val="bullet"/>
      <w:lvlText w:val="•"/>
      <w:lvlJc w:val="left"/>
      <w:pPr>
        <w:ind w:left="8144" w:hanging="603"/>
      </w:pPr>
      <w:rPr>
        <w:rFonts w:hint="default"/>
        <w:lang w:val="pt-PT" w:eastAsia="pt-PT" w:bidi="pt-PT"/>
      </w:rPr>
    </w:lvl>
  </w:abstractNum>
  <w:abstractNum w:abstractNumId="57">
    <w:nsid w:val="56345BD9"/>
    <w:multiLevelType w:val="hybridMultilevel"/>
    <w:tmpl w:val="BB1A4950"/>
    <w:lvl w:ilvl="0" w:tplc="0D4EC9B8">
      <w:start w:val="1"/>
      <w:numFmt w:val="lowerLetter"/>
      <w:lvlText w:val="%1)"/>
      <w:lvlJc w:val="left"/>
      <w:pPr>
        <w:ind w:left="118" w:hanging="626"/>
      </w:pPr>
      <w:rPr>
        <w:rFonts w:ascii="Arial" w:eastAsia="Arial" w:hAnsi="Arial" w:cs="Arial" w:hint="default"/>
        <w:spacing w:val="-21"/>
        <w:w w:val="99"/>
        <w:sz w:val="24"/>
        <w:szCs w:val="24"/>
        <w:lang w:val="pt-PT" w:eastAsia="pt-PT" w:bidi="pt-PT"/>
      </w:rPr>
    </w:lvl>
    <w:lvl w:ilvl="1" w:tplc="12349D74">
      <w:numFmt w:val="bullet"/>
      <w:lvlText w:val="•"/>
      <w:lvlJc w:val="left"/>
      <w:pPr>
        <w:ind w:left="1134" w:hanging="626"/>
      </w:pPr>
      <w:rPr>
        <w:rFonts w:hint="default"/>
        <w:lang w:val="pt-PT" w:eastAsia="pt-PT" w:bidi="pt-PT"/>
      </w:rPr>
    </w:lvl>
    <w:lvl w:ilvl="2" w:tplc="F1E69C32">
      <w:numFmt w:val="bullet"/>
      <w:lvlText w:val="•"/>
      <w:lvlJc w:val="left"/>
      <w:pPr>
        <w:ind w:left="2149" w:hanging="626"/>
      </w:pPr>
      <w:rPr>
        <w:rFonts w:hint="default"/>
        <w:lang w:val="pt-PT" w:eastAsia="pt-PT" w:bidi="pt-PT"/>
      </w:rPr>
    </w:lvl>
    <w:lvl w:ilvl="3" w:tplc="A2DAF9B6">
      <w:numFmt w:val="bullet"/>
      <w:lvlText w:val="•"/>
      <w:lvlJc w:val="left"/>
      <w:pPr>
        <w:ind w:left="3163" w:hanging="626"/>
      </w:pPr>
      <w:rPr>
        <w:rFonts w:hint="default"/>
        <w:lang w:val="pt-PT" w:eastAsia="pt-PT" w:bidi="pt-PT"/>
      </w:rPr>
    </w:lvl>
    <w:lvl w:ilvl="4" w:tplc="7B5ACD7E">
      <w:numFmt w:val="bullet"/>
      <w:lvlText w:val="•"/>
      <w:lvlJc w:val="left"/>
      <w:pPr>
        <w:ind w:left="4178" w:hanging="626"/>
      </w:pPr>
      <w:rPr>
        <w:rFonts w:hint="default"/>
        <w:lang w:val="pt-PT" w:eastAsia="pt-PT" w:bidi="pt-PT"/>
      </w:rPr>
    </w:lvl>
    <w:lvl w:ilvl="5" w:tplc="D366AE02">
      <w:numFmt w:val="bullet"/>
      <w:lvlText w:val="•"/>
      <w:lvlJc w:val="left"/>
      <w:pPr>
        <w:ind w:left="5193" w:hanging="626"/>
      </w:pPr>
      <w:rPr>
        <w:rFonts w:hint="default"/>
        <w:lang w:val="pt-PT" w:eastAsia="pt-PT" w:bidi="pt-PT"/>
      </w:rPr>
    </w:lvl>
    <w:lvl w:ilvl="6" w:tplc="F8A09C3C">
      <w:numFmt w:val="bullet"/>
      <w:lvlText w:val="•"/>
      <w:lvlJc w:val="left"/>
      <w:pPr>
        <w:ind w:left="6207" w:hanging="626"/>
      </w:pPr>
      <w:rPr>
        <w:rFonts w:hint="default"/>
        <w:lang w:val="pt-PT" w:eastAsia="pt-PT" w:bidi="pt-PT"/>
      </w:rPr>
    </w:lvl>
    <w:lvl w:ilvl="7" w:tplc="35D6D990">
      <w:numFmt w:val="bullet"/>
      <w:lvlText w:val="•"/>
      <w:lvlJc w:val="left"/>
      <w:pPr>
        <w:ind w:left="7222" w:hanging="626"/>
      </w:pPr>
      <w:rPr>
        <w:rFonts w:hint="default"/>
        <w:lang w:val="pt-PT" w:eastAsia="pt-PT" w:bidi="pt-PT"/>
      </w:rPr>
    </w:lvl>
    <w:lvl w:ilvl="8" w:tplc="06DEC980">
      <w:numFmt w:val="bullet"/>
      <w:lvlText w:val="•"/>
      <w:lvlJc w:val="left"/>
      <w:pPr>
        <w:ind w:left="8237" w:hanging="626"/>
      </w:pPr>
      <w:rPr>
        <w:rFonts w:hint="default"/>
        <w:lang w:val="pt-PT" w:eastAsia="pt-PT" w:bidi="pt-PT"/>
      </w:rPr>
    </w:lvl>
  </w:abstractNum>
  <w:abstractNum w:abstractNumId="58">
    <w:nsid w:val="57273743"/>
    <w:multiLevelType w:val="hybridMultilevel"/>
    <w:tmpl w:val="627A6AAA"/>
    <w:lvl w:ilvl="0" w:tplc="52141918">
      <w:start w:val="1"/>
      <w:numFmt w:val="upperRoman"/>
      <w:lvlText w:val="%1"/>
      <w:lvlJc w:val="left"/>
      <w:pPr>
        <w:ind w:left="298" w:hanging="116"/>
      </w:pPr>
      <w:rPr>
        <w:rFonts w:ascii="Calibri" w:eastAsia="Calibri" w:hAnsi="Calibri" w:cs="Calibri" w:hint="default"/>
        <w:w w:val="99"/>
        <w:sz w:val="20"/>
        <w:szCs w:val="20"/>
        <w:lang w:val="pt-PT" w:eastAsia="pt-PT" w:bidi="pt-PT"/>
      </w:rPr>
    </w:lvl>
    <w:lvl w:ilvl="1" w:tplc="16064302">
      <w:numFmt w:val="bullet"/>
      <w:lvlText w:val="•"/>
      <w:lvlJc w:val="left"/>
      <w:pPr>
        <w:ind w:left="1440" w:hanging="116"/>
      </w:pPr>
      <w:rPr>
        <w:rFonts w:hint="default"/>
        <w:lang w:val="pt-PT" w:eastAsia="pt-PT" w:bidi="pt-PT"/>
      </w:rPr>
    </w:lvl>
    <w:lvl w:ilvl="2" w:tplc="192C3580">
      <w:numFmt w:val="bullet"/>
      <w:lvlText w:val="•"/>
      <w:lvlJc w:val="left"/>
      <w:pPr>
        <w:ind w:left="2445" w:hanging="116"/>
      </w:pPr>
      <w:rPr>
        <w:rFonts w:hint="default"/>
        <w:lang w:val="pt-PT" w:eastAsia="pt-PT" w:bidi="pt-PT"/>
      </w:rPr>
    </w:lvl>
    <w:lvl w:ilvl="3" w:tplc="CD04B7E8">
      <w:numFmt w:val="bullet"/>
      <w:lvlText w:val="•"/>
      <w:lvlJc w:val="left"/>
      <w:pPr>
        <w:ind w:left="3450" w:hanging="116"/>
      </w:pPr>
      <w:rPr>
        <w:rFonts w:hint="default"/>
        <w:lang w:val="pt-PT" w:eastAsia="pt-PT" w:bidi="pt-PT"/>
      </w:rPr>
    </w:lvl>
    <w:lvl w:ilvl="4" w:tplc="DBE80B70">
      <w:numFmt w:val="bullet"/>
      <w:lvlText w:val="•"/>
      <w:lvlJc w:val="left"/>
      <w:pPr>
        <w:ind w:left="4455" w:hanging="116"/>
      </w:pPr>
      <w:rPr>
        <w:rFonts w:hint="default"/>
        <w:lang w:val="pt-PT" w:eastAsia="pt-PT" w:bidi="pt-PT"/>
      </w:rPr>
    </w:lvl>
    <w:lvl w:ilvl="5" w:tplc="03984178">
      <w:numFmt w:val="bullet"/>
      <w:lvlText w:val="•"/>
      <w:lvlJc w:val="left"/>
      <w:pPr>
        <w:ind w:left="5460" w:hanging="116"/>
      </w:pPr>
      <w:rPr>
        <w:rFonts w:hint="default"/>
        <w:lang w:val="pt-PT" w:eastAsia="pt-PT" w:bidi="pt-PT"/>
      </w:rPr>
    </w:lvl>
    <w:lvl w:ilvl="6" w:tplc="EFE2445C">
      <w:numFmt w:val="bullet"/>
      <w:lvlText w:val="•"/>
      <w:lvlJc w:val="left"/>
      <w:pPr>
        <w:ind w:left="6465" w:hanging="116"/>
      </w:pPr>
      <w:rPr>
        <w:rFonts w:hint="default"/>
        <w:lang w:val="pt-PT" w:eastAsia="pt-PT" w:bidi="pt-PT"/>
      </w:rPr>
    </w:lvl>
    <w:lvl w:ilvl="7" w:tplc="DFF0845A">
      <w:numFmt w:val="bullet"/>
      <w:lvlText w:val="•"/>
      <w:lvlJc w:val="left"/>
      <w:pPr>
        <w:ind w:left="7470" w:hanging="116"/>
      </w:pPr>
      <w:rPr>
        <w:rFonts w:hint="default"/>
        <w:lang w:val="pt-PT" w:eastAsia="pt-PT" w:bidi="pt-PT"/>
      </w:rPr>
    </w:lvl>
    <w:lvl w:ilvl="8" w:tplc="01F8CEA0">
      <w:numFmt w:val="bullet"/>
      <w:lvlText w:val="•"/>
      <w:lvlJc w:val="left"/>
      <w:pPr>
        <w:ind w:left="8476" w:hanging="116"/>
      </w:pPr>
      <w:rPr>
        <w:rFonts w:hint="default"/>
        <w:lang w:val="pt-PT" w:eastAsia="pt-PT" w:bidi="pt-PT"/>
      </w:rPr>
    </w:lvl>
  </w:abstractNum>
  <w:abstractNum w:abstractNumId="59">
    <w:nsid w:val="577A2650"/>
    <w:multiLevelType w:val="hybridMultilevel"/>
    <w:tmpl w:val="CAACCA44"/>
    <w:lvl w:ilvl="0" w:tplc="1D4EB7D0">
      <w:start w:val="14"/>
      <w:numFmt w:val="decimal"/>
      <w:lvlText w:val="%1"/>
      <w:lvlJc w:val="left"/>
      <w:pPr>
        <w:ind w:left="118" w:hanging="864"/>
      </w:pPr>
      <w:rPr>
        <w:rFonts w:hint="default"/>
        <w:lang w:val="pt-PT" w:eastAsia="pt-PT" w:bidi="pt-PT"/>
      </w:rPr>
    </w:lvl>
    <w:lvl w:ilvl="1" w:tplc="45B6DA3E">
      <w:numFmt w:val="none"/>
      <w:lvlText w:val=""/>
      <w:lvlJc w:val="left"/>
      <w:pPr>
        <w:tabs>
          <w:tab w:val="num" w:pos="360"/>
        </w:tabs>
      </w:pPr>
    </w:lvl>
    <w:lvl w:ilvl="2" w:tplc="30FC813C">
      <w:numFmt w:val="none"/>
      <w:lvlText w:val=""/>
      <w:lvlJc w:val="left"/>
      <w:pPr>
        <w:tabs>
          <w:tab w:val="num" w:pos="360"/>
        </w:tabs>
      </w:pPr>
    </w:lvl>
    <w:lvl w:ilvl="3" w:tplc="6414BFF8">
      <w:numFmt w:val="bullet"/>
      <w:lvlText w:val="•"/>
      <w:lvlJc w:val="left"/>
      <w:pPr>
        <w:ind w:left="3163" w:hanging="864"/>
      </w:pPr>
      <w:rPr>
        <w:rFonts w:hint="default"/>
        <w:lang w:val="pt-PT" w:eastAsia="pt-PT" w:bidi="pt-PT"/>
      </w:rPr>
    </w:lvl>
    <w:lvl w:ilvl="4" w:tplc="169EF50E">
      <w:numFmt w:val="bullet"/>
      <w:lvlText w:val="•"/>
      <w:lvlJc w:val="left"/>
      <w:pPr>
        <w:ind w:left="4178" w:hanging="864"/>
      </w:pPr>
      <w:rPr>
        <w:rFonts w:hint="default"/>
        <w:lang w:val="pt-PT" w:eastAsia="pt-PT" w:bidi="pt-PT"/>
      </w:rPr>
    </w:lvl>
    <w:lvl w:ilvl="5" w:tplc="A61AA424">
      <w:numFmt w:val="bullet"/>
      <w:lvlText w:val="•"/>
      <w:lvlJc w:val="left"/>
      <w:pPr>
        <w:ind w:left="5193" w:hanging="864"/>
      </w:pPr>
      <w:rPr>
        <w:rFonts w:hint="default"/>
        <w:lang w:val="pt-PT" w:eastAsia="pt-PT" w:bidi="pt-PT"/>
      </w:rPr>
    </w:lvl>
    <w:lvl w:ilvl="6" w:tplc="9A844EAC">
      <w:numFmt w:val="bullet"/>
      <w:lvlText w:val="•"/>
      <w:lvlJc w:val="left"/>
      <w:pPr>
        <w:ind w:left="6207" w:hanging="864"/>
      </w:pPr>
      <w:rPr>
        <w:rFonts w:hint="default"/>
        <w:lang w:val="pt-PT" w:eastAsia="pt-PT" w:bidi="pt-PT"/>
      </w:rPr>
    </w:lvl>
    <w:lvl w:ilvl="7" w:tplc="85323A96">
      <w:numFmt w:val="bullet"/>
      <w:lvlText w:val="•"/>
      <w:lvlJc w:val="left"/>
      <w:pPr>
        <w:ind w:left="7222" w:hanging="864"/>
      </w:pPr>
      <w:rPr>
        <w:rFonts w:hint="default"/>
        <w:lang w:val="pt-PT" w:eastAsia="pt-PT" w:bidi="pt-PT"/>
      </w:rPr>
    </w:lvl>
    <w:lvl w:ilvl="8" w:tplc="FF3EB00A">
      <w:numFmt w:val="bullet"/>
      <w:lvlText w:val="•"/>
      <w:lvlJc w:val="left"/>
      <w:pPr>
        <w:ind w:left="8237" w:hanging="864"/>
      </w:pPr>
      <w:rPr>
        <w:rFonts w:hint="default"/>
        <w:lang w:val="pt-PT" w:eastAsia="pt-PT" w:bidi="pt-PT"/>
      </w:rPr>
    </w:lvl>
  </w:abstractNum>
  <w:abstractNum w:abstractNumId="60">
    <w:nsid w:val="5834103A"/>
    <w:multiLevelType w:val="hybridMultilevel"/>
    <w:tmpl w:val="ABD451DA"/>
    <w:lvl w:ilvl="0" w:tplc="5AB2CE16">
      <w:start w:val="165"/>
      <w:numFmt w:val="decimal"/>
      <w:lvlText w:val="%1."/>
      <w:lvlJc w:val="left"/>
      <w:pPr>
        <w:ind w:left="825" w:hanging="465"/>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5A3201BD"/>
    <w:multiLevelType w:val="hybridMultilevel"/>
    <w:tmpl w:val="D8583972"/>
    <w:lvl w:ilvl="0" w:tplc="3CFC1342">
      <w:numFmt w:val="bullet"/>
      <w:lvlText w:val="•"/>
      <w:lvlJc w:val="left"/>
      <w:pPr>
        <w:ind w:left="449" w:hanging="151"/>
      </w:pPr>
      <w:rPr>
        <w:rFonts w:ascii="Arial" w:eastAsia="Arial" w:hAnsi="Arial" w:cs="Arial" w:hint="default"/>
        <w:spacing w:val="-5"/>
        <w:w w:val="100"/>
        <w:sz w:val="24"/>
        <w:szCs w:val="24"/>
        <w:lang w:val="pt-PT" w:eastAsia="pt-PT" w:bidi="pt-PT"/>
      </w:rPr>
    </w:lvl>
    <w:lvl w:ilvl="1" w:tplc="0D9A232A">
      <w:numFmt w:val="bullet"/>
      <w:lvlText w:val="•"/>
      <w:lvlJc w:val="left"/>
      <w:pPr>
        <w:ind w:left="1444" w:hanging="151"/>
      </w:pPr>
      <w:rPr>
        <w:rFonts w:hint="default"/>
        <w:lang w:val="pt-PT" w:eastAsia="pt-PT" w:bidi="pt-PT"/>
      </w:rPr>
    </w:lvl>
    <w:lvl w:ilvl="2" w:tplc="54BAFC16">
      <w:numFmt w:val="bullet"/>
      <w:lvlText w:val="•"/>
      <w:lvlJc w:val="left"/>
      <w:pPr>
        <w:ind w:left="2449" w:hanging="151"/>
      </w:pPr>
      <w:rPr>
        <w:rFonts w:hint="default"/>
        <w:lang w:val="pt-PT" w:eastAsia="pt-PT" w:bidi="pt-PT"/>
      </w:rPr>
    </w:lvl>
    <w:lvl w:ilvl="3" w:tplc="729649B6">
      <w:numFmt w:val="bullet"/>
      <w:lvlText w:val="•"/>
      <w:lvlJc w:val="left"/>
      <w:pPr>
        <w:ind w:left="3453" w:hanging="151"/>
      </w:pPr>
      <w:rPr>
        <w:rFonts w:hint="default"/>
        <w:lang w:val="pt-PT" w:eastAsia="pt-PT" w:bidi="pt-PT"/>
      </w:rPr>
    </w:lvl>
    <w:lvl w:ilvl="4" w:tplc="408A6DEE">
      <w:numFmt w:val="bullet"/>
      <w:lvlText w:val="•"/>
      <w:lvlJc w:val="left"/>
      <w:pPr>
        <w:ind w:left="4458" w:hanging="151"/>
      </w:pPr>
      <w:rPr>
        <w:rFonts w:hint="default"/>
        <w:lang w:val="pt-PT" w:eastAsia="pt-PT" w:bidi="pt-PT"/>
      </w:rPr>
    </w:lvl>
    <w:lvl w:ilvl="5" w:tplc="AA808284">
      <w:numFmt w:val="bullet"/>
      <w:lvlText w:val="•"/>
      <w:lvlJc w:val="left"/>
      <w:pPr>
        <w:ind w:left="5463" w:hanging="151"/>
      </w:pPr>
      <w:rPr>
        <w:rFonts w:hint="default"/>
        <w:lang w:val="pt-PT" w:eastAsia="pt-PT" w:bidi="pt-PT"/>
      </w:rPr>
    </w:lvl>
    <w:lvl w:ilvl="6" w:tplc="6122E020">
      <w:numFmt w:val="bullet"/>
      <w:lvlText w:val="•"/>
      <w:lvlJc w:val="left"/>
      <w:pPr>
        <w:ind w:left="6467" w:hanging="151"/>
      </w:pPr>
      <w:rPr>
        <w:rFonts w:hint="default"/>
        <w:lang w:val="pt-PT" w:eastAsia="pt-PT" w:bidi="pt-PT"/>
      </w:rPr>
    </w:lvl>
    <w:lvl w:ilvl="7" w:tplc="EBC80DDE">
      <w:numFmt w:val="bullet"/>
      <w:lvlText w:val="•"/>
      <w:lvlJc w:val="left"/>
      <w:pPr>
        <w:ind w:left="7472" w:hanging="151"/>
      </w:pPr>
      <w:rPr>
        <w:rFonts w:hint="default"/>
        <w:lang w:val="pt-PT" w:eastAsia="pt-PT" w:bidi="pt-PT"/>
      </w:rPr>
    </w:lvl>
    <w:lvl w:ilvl="8" w:tplc="709A6360">
      <w:numFmt w:val="bullet"/>
      <w:lvlText w:val="•"/>
      <w:lvlJc w:val="left"/>
      <w:pPr>
        <w:ind w:left="8477" w:hanging="151"/>
      </w:pPr>
      <w:rPr>
        <w:rFonts w:hint="default"/>
        <w:lang w:val="pt-PT" w:eastAsia="pt-PT" w:bidi="pt-PT"/>
      </w:rPr>
    </w:lvl>
  </w:abstractNum>
  <w:abstractNum w:abstractNumId="62">
    <w:nsid w:val="5CDB114A"/>
    <w:multiLevelType w:val="hybridMultilevel"/>
    <w:tmpl w:val="266C658A"/>
    <w:lvl w:ilvl="0" w:tplc="C6380642">
      <w:start w:val="1"/>
      <w:numFmt w:val="decimal"/>
      <w:lvlText w:val="%1."/>
      <w:lvlJc w:val="left"/>
      <w:pPr>
        <w:ind w:left="156" w:hanging="343"/>
      </w:pPr>
      <w:rPr>
        <w:rFonts w:ascii="Times New Roman" w:eastAsia="Times New Roman" w:hAnsi="Times New Roman" w:cs="Times New Roman" w:hint="default"/>
        <w:spacing w:val="-18"/>
        <w:w w:val="99"/>
        <w:sz w:val="24"/>
        <w:szCs w:val="24"/>
        <w:lang w:val="pt-PT" w:eastAsia="pt-PT" w:bidi="pt-PT"/>
      </w:rPr>
    </w:lvl>
    <w:lvl w:ilvl="1" w:tplc="5E7AE234">
      <w:start w:val="1"/>
      <w:numFmt w:val="decimal"/>
      <w:lvlText w:val="%2."/>
      <w:lvlJc w:val="left"/>
      <w:pPr>
        <w:ind w:left="298" w:hanging="240"/>
      </w:pPr>
      <w:rPr>
        <w:rFonts w:ascii="Times New Roman" w:eastAsia="Times New Roman" w:hAnsi="Times New Roman" w:cs="Times New Roman" w:hint="default"/>
        <w:spacing w:val="-6"/>
        <w:w w:val="99"/>
        <w:sz w:val="24"/>
        <w:szCs w:val="24"/>
        <w:lang w:val="pt-PT" w:eastAsia="pt-PT" w:bidi="pt-PT"/>
      </w:rPr>
    </w:lvl>
    <w:lvl w:ilvl="2" w:tplc="6B1EC25A">
      <w:numFmt w:val="none"/>
      <w:lvlText w:val=""/>
      <w:lvlJc w:val="left"/>
      <w:pPr>
        <w:tabs>
          <w:tab w:val="num" w:pos="360"/>
        </w:tabs>
      </w:pPr>
    </w:lvl>
    <w:lvl w:ilvl="3" w:tplc="974012D2">
      <w:numFmt w:val="bullet"/>
      <w:lvlText w:val="•"/>
      <w:lvlJc w:val="left"/>
      <w:pPr>
        <w:ind w:left="2563" w:hanging="363"/>
      </w:pPr>
      <w:rPr>
        <w:rFonts w:hint="default"/>
        <w:lang w:val="pt-PT" w:eastAsia="pt-PT" w:bidi="pt-PT"/>
      </w:rPr>
    </w:lvl>
    <w:lvl w:ilvl="4" w:tplc="7FC66FE2">
      <w:numFmt w:val="bullet"/>
      <w:lvlText w:val="•"/>
      <w:lvlJc w:val="left"/>
      <w:pPr>
        <w:ind w:left="3695" w:hanging="363"/>
      </w:pPr>
      <w:rPr>
        <w:rFonts w:hint="default"/>
        <w:lang w:val="pt-PT" w:eastAsia="pt-PT" w:bidi="pt-PT"/>
      </w:rPr>
    </w:lvl>
    <w:lvl w:ilvl="5" w:tplc="9A368E88">
      <w:numFmt w:val="bullet"/>
      <w:lvlText w:val="•"/>
      <w:lvlJc w:val="left"/>
      <w:pPr>
        <w:ind w:left="4827" w:hanging="363"/>
      </w:pPr>
      <w:rPr>
        <w:rFonts w:hint="default"/>
        <w:lang w:val="pt-PT" w:eastAsia="pt-PT" w:bidi="pt-PT"/>
      </w:rPr>
    </w:lvl>
    <w:lvl w:ilvl="6" w:tplc="9C167D74">
      <w:numFmt w:val="bullet"/>
      <w:lvlText w:val="•"/>
      <w:lvlJc w:val="left"/>
      <w:pPr>
        <w:ind w:left="5959" w:hanging="363"/>
      </w:pPr>
      <w:rPr>
        <w:rFonts w:hint="default"/>
        <w:lang w:val="pt-PT" w:eastAsia="pt-PT" w:bidi="pt-PT"/>
      </w:rPr>
    </w:lvl>
    <w:lvl w:ilvl="7" w:tplc="719E376C">
      <w:numFmt w:val="bullet"/>
      <w:lvlText w:val="•"/>
      <w:lvlJc w:val="left"/>
      <w:pPr>
        <w:ind w:left="7090" w:hanging="363"/>
      </w:pPr>
      <w:rPr>
        <w:rFonts w:hint="default"/>
        <w:lang w:val="pt-PT" w:eastAsia="pt-PT" w:bidi="pt-PT"/>
      </w:rPr>
    </w:lvl>
    <w:lvl w:ilvl="8" w:tplc="81003CB8">
      <w:numFmt w:val="bullet"/>
      <w:lvlText w:val="•"/>
      <w:lvlJc w:val="left"/>
      <w:pPr>
        <w:ind w:left="8222" w:hanging="363"/>
      </w:pPr>
      <w:rPr>
        <w:rFonts w:hint="default"/>
        <w:lang w:val="pt-PT" w:eastAsia="pt-PT" w:bidi="pt-PT"/>
      </w:rPr>
    </w:lvl>
  </w:abstractNum>
  <w:abstractNum w:abstractNumId="63">
    <w:nsid w:val="5DE60C46"/>
    <w:multiLevelType w:val="hybridMultilevel"/>
    <w:tmpl w:val="FCF00EA8"/>
    <w:lvl w:ilvl="0" w:tplc="A50A1D96">
      <w:start w:val="1"/>
      <w:numFmt w:val="lowerLetter"/>
      <w:lvlText w:val="%1)"/>
      <w:lvlJc w:val="left"/>
      <w:pPr>
        <w:ind w:left="298" w:hanging="281"/>
      </w:pPr>
      <w:rPr>
        <w:rFonts w:ascii="Times New Roman" w:eastAsia="Times New Roman" w:hAnsi="Times New Roman" w:cs="Times New Roman" w:hint="default"/>
        <w:b/>
        <w:bCs/>
        <w:w w:val="99"/>
        <w:sz w:val="24"/>
        <w:szCs w:val="24"/>
        <w:lang w:val="pt-PT" w:eastAsia="pt-PT" w:bidi="pt-PT"/>
      </w:rPr>
    </w:lvl>
    <w:lvl w:ilvl="1" w:tplc="7A744738">
      <w:numFmt w:val="bullet"/>
      <w:lvlText w:val="•"/>
      <w:lvlJc w:val="left"/>
      <w:pPr>
        <w:ind w:left="1318" w:hanging="281"/>
      </w:pPr>
      <w:rPr>
        <w:rFonts w:hint="default"/>
        <w:lang w:val="pt-PT" w:eastAsia="pt-PT" w:bidi="pt-PT"/>
      </w:rPr>
    </w:lvl>
    <w:lvl w:ilvl="2" w:tplc="B69E553C">
      <w:numFmt w:val="bullet"/>
      <w:lvlText w:val="•"/>
      <w:lvlJc w:val="left"/>
      <w:pPr>
        <w:ind w:left="2337" w:hanging="281"/>
      </w:pPr>
      <w:rPr>
        <w:rFonts w:hint="default"/>
        <w:lang w:val="pt-PT" w:eastAsia="pt-PT" w:bidi="pt-PT"/>
      </w:rPr>
    </w:lvl>
    <w:lvl w:ilvl="3" w:tplc="6C30CE38">
      <w:numFmt w:val="bullet"/>
      <w:lvlText w:val="•"/>
      <w:lvlJc w:val="left"/>
      <w:pPr>
        <w:ind w:left="3355" w:hanging="281"/>
      </w:pPr>
      <w:rPr>
        <w:rFonts w:hint="default"/>
        <w:lang w:val="pt-PT" w:eastAsia="pt-PT" w:bidi="pt-PT"/>
      </w:rPr>
    </w:lvl>
    <w:lvl w:ilvl="4" w:tplc="D88CF83E">
      <w:numFmt w:val="bullet"/>
      <w:lvlText w:val="•"/>
      <w:lvlJc w:val="left"/>
      <w:pPr>
        <w:ind w:left="4374" w:hanging="281"/>
      </w:pPr>
      <w:rPr>
        <w:rFonts w:hint="default"/>
        <w:lang w:val="pt-PT" w:eastAsia="pt-PT" w:bidi="pt-PT"/>
      </w:rPr>
    </w:lvl>
    <w:lvl w:ilvl="5" w:tplc="2D962EF4">
      <w:numFmt w:val="bullet"/>
      <w:lvlText w:val="•"/>
      <w:lvlJc w:val="left"/>
      <w:pPr>
        <w:ind w:left="5393" w:hanging="281"/>
      </w:pPr>
      <w:rPr>
        <w:rFonts w:hint="default"/>
        <w:lang w:val="pt-PT" w:eastAsia="pt-PT" w:bidi="pt-PT"/>
      </w:rPr>
    </w:lvl>
    <w:lvl w:ilvl="6" w:tplc="B3F8E69A">
      <w:numFmt w:val="bullet"/>
      <w:lvlText w:val="•"/>
      <w:lvlJc w:val="left"/>
      <w:pPr>
        <w:ind w:left="6411" w:hanging="281"/>
      </w:pPr>
      <w:rPr>
        <w:rFonts w:hint="default"/>
        <w:lang w:val="pt-PT" w:eastAsia="pt-PT" w:bidi="pt-PT"/>
      </w:rPr>
    </w:lvl>
    <w:lvl w:ilvl="7" w:tplc="3C9C8E6C">
      <w:numFmt w:val="bullet"/>
      <w:lvlText w:val="•"/>
      <w:lvlJc w:val="left"/>
      <w:pPr>
        <w:ind w:left="7430" w:hanging="281"/>
      </w:pPr>
      <w:rPr>
        <w:rFonts w:hint="default"/>
        <w:lang w:val="pt-PT" w:eastAsia="pt-PT" w:bidi="pt-PT"/>
      </w:rPr>
    </w:lvl>
    <w:lvl w:ilvl="8" w:tplc="479A75CE">
      <w:numFmt w:val="bullet"/>
      <w:lvlText w:val="•"/>
      <w:lvlJc w:val="left"/>
      <w:pPr>
        <w:ind w:left="8449" w:hanging="281"/>
      </w:pPr>
      <w:rPr>
        <w:rFonts w:hint="default"/>
        <w:lang w:val="pt-PT" w:eastAsia="pt-PT" w:bidi="pt-PT"/>
      </w:rPr>
    </w:lvl>
  </w:abstractNum>
  <w:abstractNum w:abstractNumId="64">
    <w:nsid w:val="60EA3F79"/>
    <w:multiLevelType w:val="hybridMultilevel"/>
    <w:tmpl w:val="1FBE38F0"/>
    <w:lvl w:ilvl="0" w:tplc="6AE8ABF4">
      <w:start w:val="20"/>
      <w:numFmt w:val="decimal"/>
      <w:lvlText w:val="%1"/>
      <w:lvlJc w:val="left"/>
      <w:pPr>
        <w:ind w:left="118" w:hanging="557"/>
      </w:pPr>
      <w:rPr>
        <w:rFonts w:hint="default"/>
        <w:lang w:val="pt-PT" w:eastAsia="pt-PT" w:bidi="pt-PT"/>
      </w:rPr>
    </w:lvl>
    <w:lvl w:ilvl="1" w:tplc="2D5688BA">
      <w:numFmt w:val="none"/>
      <w:lvlText w:val=""/>
      <w:lvlJc w:val="left"/>
      <w:pPr>
        <w:tabs>
          <w:tab w:val="num" w:pos="360"/>
        </w:tabs>
      </w:pPr>
    </w:lvl>
    <w:lvl w:ilvl="2" w:tplc="CD48C1E2">
      <w:numFmt w:val="bullet"/>
      <w:lvlText w:val="•"/>
      <w:lvlJc w:val="left"/>
      <w:pPr>
        <w:ind w:left="1824" w:hanging="361"/>
      </w:pPr>
      <w:rPr>
        <w:rFonts w:ascii="Arial" w:eastAsia="Arial" w:hAnsi="Arial" w:cs="Arial" w:hint="default"/>
        <w:color w:val="000000" w:themeColor="text1"/>
        <w:w w:val="99"/>
        <w:sz w:val="56"/>
        <w:szCs w:val="56"/>
        <w:lang w:val="pt-PT" w:eastAsia="pt-PT" w:bidi="pt-PT"/>
      </w:rPr>
    </w:lvl>
    <w:lvl w:ilvl="3" w:tplc="82E62788">
      <w:numFmt w:val="bullet"/>
      <w:lvlText w:val="•"/>
      <w:lvlJc w:val="left"/>
      <w:pPr>
        <w:ind w:left="3696" w:hanging="361"/>
      </w:pPr>
      <w:rPr>
        <w:rFonts w:hint="default"/>
        <w:lang w:val="pt-PT" w:eastAsia="pt-PT" w:bidi="pt-PT"/>
      </w:rPr>
    </w:lvl>
    <w:lvl w:ilvl="4" w:tplc="02666456">
      <w:numFmt w:val="bullet"/>
      <w:lvlText w:val="•"/>
      <w:lvlJc w:val="left"/>
      <w:pPr>
        <w:ind w:left="4635" w:hanging="361"/>
      </w:pPr>
      <w:rPr>
        <w:rFonts w:hint="default"/>
        <w:lang w:val="pt-PT" w:eastAsia="pt-PT" w:bidi="pt-PT"/>
      </w:rPr>
    </w:lvl>
    <w:lvl w:ilvl="5" w:tplc="A32E8790">
      <w:numFmt w:val="bullet"/>
      <w:lvlText w:val="•"/>
      <w:lvlJc w:val="left"/>
      <w:pPr>
        <w:ind w:left="5573" w:hanging="361"/>
      </w:pPr>
      <w:rPr>
        <w:rFonts w:hint="default"/>
        <w:lang w:val="pt-PT" w:eastAsia="pt-PT" w:bidi="pt-PT"/>
      </w:rPr>
    </w:lvl>
    <w:lvl w:ilvl="6" w:tplc="049655C8">
      <w:numFmt w:val="bullet"/>
      <w:lvlText w:val="•"/>
      <w:lvlJc w:val="left"/>
      <w:pPr>
        <w:ind w:left="6512" w:hanging="361"/>
      </w:pPr>
      <w:rPr>
        <w:rFonts w:hint="default"/>
        <w:lang w:val="pt-PT" w:eastAsia="pt-PT" w:bidi="pt-PT"/>
      </w:rPr>
    </w:lvl>
    <w:lvl w:ilvl="7" w:tplc="75246642">
      <w:numFmt w:val="bullet"/>
      <w:lvlText w:val="•"/>
      <w:lvlJc w:val="left"/>
      <w:pPr>
        <w:ind w:left="7450" w:hanging="361"/>
      </w:pPr>
      <w:rPr>
        <w:rFonts w:hint="default"/>
        <w:lang w:val="pt-PT" w:eastAsia="pt-PT" w:bidi="pt-PT"/>
      </w:rPr>
    </w:lvl>
    <w:lvl w:ilvl="8" w:tplc="6EA8A6CE">
      <w:numFmt w:val="bullet"/>
      <w:lvlText w:val="•"/>
      <w:lvlJc w:val="left"/>
      <w:pPr>
        <w:ind w:left="8389" w:hanging="361"/>
      </w:pPr>
      <w:rPr>
        <w:rFonts w:hint="default"/>
        <w:lang w:val="pt-PT" w:eastAsia="pt-PT" w:bidi="pt-PT"/>
      </w:rPr>
    </w:lvl>
  </w:abstractNum>
  <w:abstractNum w:abstractNumId="65">
    <w:nsid w:val="60F60F35"/>
    <w:multiLevelType w:val="hybridMultilevel"/>
    <w:tmpl w:val="C0D2D09E"/>
    <w:lvl w:ilvl="0" w:tplc="B60A4AC8">
      <w:start w:val="14"/>
      <w:numFmt w:val="decimal"/>
      <w:lvlText w:val="%1"/>
      <w:lvlJc w:val="left"/>
      <w:pPr>
        <w:ind w:left="118" w:hanging="892"/>
      </w:pPr>
      <w:rPr>
        <w:rFonts w:hint="default"/>
        <w:lang w:val="pt-PT" w:eastAsia="pt-PT" w:bidi="pt-PT"/>
      </w:rPr>
    </w:lvl>
    <w:lvl w:ilvl="1" w:tplc="67A6D338">
      <w:numFmt w:val="none"/>
      <w:lvlText w:val=""/>
      <w:lvlJc w:val="left"/>
      <w:pPr>
        <w:tabs>
          <w:tab w:val="num" w:pos="360"/>
        </w:tabs>
      </w:pPr>
    </w:lvl>
    <w:lvl w:ilvl="2" w:tplc="B4B4F512">
      <w:numFmt w:val="none"/>
      <w:lvlText w:val=""/>
      <w:lvlJc w:val="left"/>
      <w:pPr>
        <w:tabs>
          <w:tab w:val="num" w:pos="360"/>
        </w:tabs>
      </w:pPr>
    </w:lvl>
    <w:lvl w:ilvl="3" w:tplc="7466113C">
      <w:numFmt w:val="none"/>
      <w:lvlText w:val=""/>
      <w:lvlJc w:val="left"/>
      <w:pPr>
        <w:tabs>
          <w:tab w:val="num" w:pos="360"/>
        </w:tabs>
      </w:pPr>
    </w:lvl>
    <w:lvl w:ilvl="4" w:tplc="860850D0">
      <w:numFmt w:val="bullet"/>
      <w:lvlText w:val="•"/>
      <w:lvlJc w:val="left"/>
      <w:pPr>
        <w:ind w:left="4178" w:hanging="1010"/>
      </w:pPr>
      <w:rPr>
        <w:rFonts w:hint="default"/>
        <w:lang w:val="pt-PT" w:eastAsia="pt-PT" w:bidi="pt-PT"/>
      </w:rPr>
    </w:lvl>
    <w:lvl w:ilvl="5" w:tplc="9A74DB3E">
      <w:numFmt w:val="bullet"/>
      <w:lvlText w:val="•"/>
      <w:lvlJc w:val="left"/>
      <w:pPr>
        <w:ind w:left="5193" w:hanging="1010"/>
      </w:pPr>
      <w:rPr>
        <w:rFonts w:hint="default"/>
        <w:lang w:val="pt-PT" w:eastAsia="pt-PT" w:bidi="pt-PT"/>
      </w:rPr>
    </w:lvl>
    <w:lvl w:ilvl="6" w:tplc="5BE4986A">
      <w:numFmt w:val="bullet"/>
      <w:lvlText w:val="•"/>
      <w:lvlJc w:val="left"/>
      <w:pPr>
        <w:ind w:left="6207" w:hanging="1010"/>
      </w:pPr>
      <w:rPr>
        <w:rFonts w:hint="default"/>
        <w:lang w:val="pt-PT" w:eastAsia="pt-PT" w:bidi="pt-PT"/>
      </w:rPr>
    </w:lvl>
    <w:lvl w:ilvl="7" w:tplc="967A6A62">
      <w:numFmt w:val="bullet"/>
      <w:lvlText w:val="•"/>
      <w:lvlJc w:val="left"/>
      <w:pPr>
        <w:ind w:left="7222" w:hanging="1010"/>
      </w:pPr>
      <w:rPr>
        <w:rFonts w:hint="default"/>
        <w:lang w:val="pt-PT" w:eastAsia="pt-PT" w:bidi="pt-PT"/>
      </w:rPr>
    </w:lvl>
    <w:lvl w:ilvl="8" w:tplc="9C7CDA36">
      <w:numFmt w:val="bullet"/>
      <w:lvlText w:val="•"/>
      <w:lvlJc w:val="left"/>
      <w:pPr>
        <w:ind w:left="8237" w:hanging="1010"/>
      </w:pPr>
      <w:rPr>
        <w:rFonts w:hint="default"/>
        <w:lang w:val="pt-PT" w:eastAsia="pt-PT" w:bidi="pt-PT"/>
      </w:rPr>
    </w:lvl>
  </w:abstractNum>
  <w:abstractNum w:abstractNumId="66">
    <w:nsid w:val="61831A13"/>
    <w:multiLevelType w:val="hybridMultilevel"/>
    <w:tmpl w:val="E0DE5D54"/>
    <w:lvl w:ilvl="0" w:tplc="DEE0B4C6">
      <w:start w:val="1"/>
      <w:numFmt w:val="lowerLetter"/>
      <w:lvlText w:val="%1)"/>
      <w:lvlJc w:val="left"/>
      <w:pPr>
        <w:ind w:left="298" w:hanging="269"/>
      </w:pPr>
      <w:rPr>
        <w:rFonts w:ascii="Times New Roman" w:eastAsia="Times New Roman" w:hAnsi="Times New Roman" w:cs="Times New Roman" w:hint="default"/>
        <w:b/>
        <w:bCs/>
        <w:w w:val="99"/>
        <w:sz w:val="24"/>
        <w:szCs w:val="24"/>
        <w:lang w:val="pt-PT" w:eastAsia="pt-PT" w:bidi="pt-PT"/>
      </w:rPr>
    </w:lvl>
    <w:lvl w:ilvl="1" w:tplc="9A7CEF60">
      <w:numFmt w:val="bullet"/>
      <w:lvlText w:val="•"/>
      <w:lvlJc w:val="left"/>
      <w:pPr>
        <w:ind w:left="1318" w:hanging="269"/>
      </w:pPr>
      <w:rPr>
        <w:rFonts w:hint="default"/>
        <w:lang w:val="pt-PT" w:eastAsia="pt-PT" w:bidi="pt-PT"/>
      </w:rPr>
    </w:lvl>
    <w:lvl w:ilvl="2" w:tplc="B6A8FE7A">
      <w:numFmt w:val="bullet"/>
      <w:lvlText w:val="•"/>
      <w:lvlJc w:val="left"/>
      <w:pPr>
        <w:ind w:left="2337" w:hanging="269"/>
      </w:pPr>
      <w:rPr>
        <w:rFonts w:hint="default"/>
        <w:lang w:val="pt-PT" w:eastAsia="pt-PT" w:bidi="pt-PT"/>
      </w:rPr>
    </w:lvl>
    <w:lvl w:ilvl="3" w:tplc="24A4F6F4">
      <w:numFmt w:val="bullet"/>
      <w:lvlText w:val="•"/>
      <w:lvlJc w:val="left"/>
      <w:pPr>
        <w:ind w:left="3355" w:hanging="269"/>
      </w:pPr>
      <w:rPr>
        <w:rFonts w:hint="default"/>
        <w:lang w:val="pt-PT" w:eastAsia="pt-PT" w:bidi="pt-PT"/>
      </w:rPr>
    </w:lvl>
    <w:lvl w:ilvl="4" w:tplc="76226128">
      <w:numFmt w:val="bullet"/>
      <w:lvlText w:val="•"/>
      <w:lvlJc w:val="left"/>
      <w:pPr>
        <w:ind w:left="4374" w:hanging="269"/>
      </w:pPr>
      <w:rPr>
        <w:rFonts w:hint="default"/>
        <w:lang w:val="pt-PT" w:eastAsia="pt-PT" w:bidi="pt-PT"/>
      </w:rPr>
    </w:lvl>
    <w:lvl w:ilvl="5" w:tplc="C898F91A">
      <w:numFmt w:val="bullet"/>
      <w:lvlText w:val="•"/>
      <w:lvlJc w:val="left"/>
      <w:pPr>
        <w:ind w:left="5393" w:hanging="269"/>
      </w:pPr>
      <w:rPr>
        <w:rFonts w:hint="default"/>
        <w:lang w:val="pt-PT" w:eastAsia="pt-PT" w:bidi="pt-PT"/>
      </w:rPr>
    </w:lvl>
    <w:lvl w:ilvl="6" w:tplc="F4366866">
      <w:numFmt w:val="bullet"/>
      <w:lvlText w:val="•"/>
      <w:lvlJc w:val="left"/>
      <w:pPr>
        <w:ind w:left="6411" w:hanging="269"/>
      </w:pPr>
      <w:rPr>
        <w:rFonts w:hint="default"/>
        <w:lang w:val="pt-PT" w:eastAsia="pt-PT" w:bidi="pt-PT"/>
      </w:rPr>
    </w:lvl>
    <w:lvl w:ilvl="7" w:tplc="84344CD4">
      <w:numFmt w:val="bullet"/>
      <w:lvlText w:val="•"/>
      <w:lvlJc w:val="left"/>
      <w:pPr>
        <w:ind w:left="7430" w:hanging="269"/>
      </w:pPr>
      <w:rPr>
        <w:rFonts w:hint="default"/>
        <w:lang w:val="pt-PT" w:eastAsia="pt-PT" w:bidi="pt-PT"/>
      </w:rPr>
    </w:lvl>
    <w:lvl w:ilvl="8" w:tplc="CD8ADBAC">
      <w:numFmt w:val="bullet"/>
      <w:lvlText w:val="•"/>
      <w:lvlJc w:val="left"/>
      <w:pPr>
        <w:ind w:left="8449" w:hanging="269"/>
      </w:pPr>
      <w:rPr>
        <w:rFonts w:hint="default"/>
        <w:lang w:val="pt-PT" w:eastAsia="pt-PT" w:bidi="pt-PT"/>
      </w:rPr>
    </w:lvl>
  </w:abstractNum>
  <w:abstractNum w:abstractNumId="67">
    <w:nsid w:val="636014D6"/>
    <w:multiLevelType w:val="hybridMultilevel"/>
    <w:tmpl w:val="079C5986"/>
    <w:lvl w:ilvl="0" w:tplc="D4AC549E">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C62E465C">
      <w:numFmt w:val="bullet"/>
      <w:lvlText w:val="•"/>
      <w:lvlJc w:val="left"/>
      <w:pPr>
        <w:ind w:left="1386" w:hanging="281"/>
      </w:pPr>
      <w:rPr>
        <w:rFonts w:hint="default"/>
        <w:lang w:val="pt-PT" w:eastAsia="pt-PT" w:bidi="pt-PT"/>
      </w:rPr>
    </w:lvl>
    <w:lvl w:ilvl="2" w:tplc="C50E36B2">
      <w:numFmt w:val="bullet"/>
      <w:lvlText w:val="•"/>
      <w:lvlJc w:val="left"/>
      <w:pPr>
        <w:ind w:left="2373" w:hanging="281"/>
      </w:pPr>
      <w:rPr>
        <w:rFonts w:hint="default"/>
        <w:lang w:val="pt-PT" w:eastAsia="pt-PT" w:bidi="pt-PT"/>
      </w:rPr>
    </w:lvl>
    <w:lvl w:ilvl="3" w:tplc="AFF604D4">
      <w:numFmt w:val="bullet"/>
      <w:lvlText w:val="•"/>
      <w:lvlJc w:val="left"/>
      <w:pPr>
        <w:ind w:left="3359" w:hanging="281"/>
      </w:pPr>
      <w:rPr>
        <w:rFonts w:hint="default"/>
        <w:lang w:val="pt-PT" w:eastAsia="pt-PT" w:bidi="pt-PT"/>
      </w:rPr>
    </w:lvl>
    <w:lvl w:ilvl="4" w:tplc="95A8FAFE">
      <w:numFmt w:val="bullet"/>
      <w:lvlText w:val="•"/>
      <w:lvlJc w:val="left"/>
      <w:pPr>
        <w:ind w:left="4346" w:hanging="281"/>
      </w:pPr>
      <w:rPr>
        <w:rFonts w:hint="default"/>
        <w:lang w:val="pt-PT" w:eastAsia="pt-PT" w:bidi="pt-PT"/>
      </w:rPr>
    </w:lvl>
    <w:lvl w:ilvl="5" w:tplc="6D14FEA8">
      <w:numFmt w:val="bullet"/>
      <w:lvlText w:val="•"/>
      <w:lvlJc w:val="left"/>
      <w:pPr>
        <w:ind w:left="5333" w:hanging="281"/>
      </w:pPr>
      <w:rPr>
        <w:rFonts w:hint="default"/>
        <w:lang w:val="pt-PT" w:eastAsia="pt-PT" w:bidi="pt-PT"/>
      </w:rPr>
    </w:lvl>
    <w:lvl w:ilvl="6" w:tplc="0226B3CE">
      <w:numFmt w:val="bullet"/>
      <w:lvlText w:val="•"/>
      <w:lvlJc w:val="left"/>
      <w:pPr>
        <w:ind w:left="6319" w:hanging="281"/>
      </w:pPr>
      <w:rPr>
        <w:rFonts w:hint="default"/>
        <w:lang w:val="pt-PT" w:eastAsia="pt-PT" w:bidi="pt-PT"/>
      </w:rPr>
    </w:lvl>
    <w:lvl w:ilvl="7" w:tplc="5CC66CA4">
      <w:numFmt w:val="bullet"/>
      <w:lvlText w:val="•"/>
      <w:lvlJc w:val="left"/>
      <w:pPr>
        <w:ind w:left="7306" w:hanging="281"/>
      </w:pPr>
      <w:rPr>
        <w:rFonts w:hint="default"/>
        <w:lang w:val="pt-PT" w:eastAsia="pt-PT" w:bidi="pt-PT"/>
      </w:rPr>
    </w:lvl>
    <w:lvl w:ilvl="8" w:tplc="56EAA874">
      <w:numFmt w:val="bullet"/>
      <w:lvlText w:val="•"/>
      <w:lvlJc w:val="left"/>
      <w:pPr>
        <w:ind w:left="8293" w:hanging="281"/>
      </w:pPr>
      <w:rPr>
        <w:rFonts w:hint="default"/>
        <w:lang w:val="pt-PT" w:eastAsia="pt-PT" w:bidi="pt-PT"/>
      </w:rPr>
    </w:lvl>
  </w:abstractNum>
  <w:abstractNum w:abstractNumId="68">
    <w:nsid w:val="63D53E10"/>
    <w:multiLevelType w:val="hybridMultilevel"/>
    <w:tmpl w:val="5FACC888"/>
    <w:lvl w:ilvl="0" w:tplc="9658471E">
      <w:start w:val="1"/>
      <w:numFmt w:val="lowerLetter"/>
      <w:lvlText w:val="%1)"/>
      <w:lvlJc w:val="left"/>
      <w:pPr>
        <w:ind w:left="399" w:hanging="281"/>
      </w:pPr>
      <w:rPr>
        <w:rFonts w:ascii="Arial" w:eastAsia="Arial" w:hAnsi="Arial" w:cs="Arial" w:hint="default"/>
        <w:spacing w:val="-5"/>
        <w:w w:val="99"/>
        <w:sz w:val="24"/>
        <w:szCs w:val="24"/>
        <w:lang w:val="pt-PT" w:eastAsia="pt-PT" w:bidi="pt-PT"/>
      </w:rPr>
    </w:lvl>
    <w:lvl w:ilvl="1" w:tplc="BF0A6774">
      <w:numFmt w:val="bullet"/>
      <w:lvlText w:val="•"/>
      <w:lvlJc w:val="left"/>
      <w:pPr>
        <w:ind w:left="1386" w:hanging="281"/>
      </w:pPr>
      <w:rPr>
        <w:rFonts w:hint="default"/>
        <w:lang w:val="pt-PT" w:eastAsia="pt-PT" w:bidi="pt-PT"/>
      </w:rPr>
    </w:lvl>
    <w:lvl w:ilvl="2" w:tplc="22C2CADA">
      <w:numFmt w:val="bullet"/>
      <w:lvlText w:val="•"/>
      <w:lvlJc w:val="left"/>
      <w:pPr>
        <w:ind w:left="2373" w:hanging="281"/>
      </w:pPr>
      <w:rPr>
        <w:rFonts w:hint="default"/>
        <w:lang w:val="pt-PT" w:eastAsia="pt-PT" w:bidi="pt-PT"/>
      </w:rPr>
    </w:lvl>
    <w:lvl w:ilvl="3" w:tplc="AFFA9912">
      <w:numFmt w:val="bullet"/>
      <w:lvlText w:val="•"/>
      <w:lvlJc w:val="left"/>
      <w:pPr>
        <w:ind w:left="3359" w:hanging="281"/>
      </w:pPr>
      <w:rPr>
        <w:rFonts w:hint="default"/>
        <w:lang w:val="pt-PT" w:eastAsia="pt-PT" w:bidi="pt-PT"/>
      </w:rPr>
    </w:lvl>
    <w:lvl w:ilvl="4" w:tplc="E9EC8CCA">
      <w:numFmt w:val="bullet"/>
      <w:lvlText w:val="•"/>
      <w:lvlJc w:val="left"/>
      <w:pPr>
        <w:ind w:left="4346" w:hanging="281"/>
      </w:pPr>
      <w:rPr>
        <w:rFonts w:hint="default"/>
        <w:lang w:val="pt-PT" w:eastAsia="pt-PT" w:bidi="pt-PT"/>
      </w:rPr>
    </w:lvl>
    <w:lvl w:ilvl="5" w:tplc="BB88C52A">
      <w:numFmt w:val="bullet"/>
      <w:lvlText w:val="•"/>
      <w:lvlJc w:val="left"/>
      <w:pPr>
        <w:ind w:left="5333" w:hanging="281"/>
      </w:pPr>
      <w:rPr>
        <w:rFonts w:hint="default"/>
        <w:lang w:val="pt-PT" w:eastAsia="pt-PT" w:bidi="pt-PT"/>
      </w:rPr>
    </w:lvl>
    <w:lvl w:ilvl="6" w:tplc="8DA80DCE">
      <w:numFmt w:val="bullet"/>
      <w:lvlText w:val="•"/>
      <w:lvlJc w:val="left"/>
      <w:pPr>
        <w:ind w:left="6319" w:hanging="281"/>
      </w:pPr>
      <w:rPr>
        <w:rFonts w:hint="default"/>
        <w:lang w:val="pt-PT" w:eastAsia="pt-PT" w:bidi="pt-PT"/>
      </w:rPr>
    </w:lvl>
    <w:lvl w:ilvl="7" w:tplc="FF9EDDD4">
      <w:numFmt w:val="bullet"/>
      <w:lvlText w:val="•"/>
      <w:lvlJc w:val="left"/>
      <w:pPr>
        <w:ind w:left="7306" w:hanging="281"/>
      </w:pPr>
      <w:rPr>
        <w:rFonts w:hint="default"/>
        <w:lang w:val="pt-PT" w:eastAsia="pt-PT" w:bidi="pt-PT"/>
      </w:rPr>
    </w:lvl>
    <w:lvl w:ilvl="8" w:tplc="94367274">
      <w:numFmt w:val="bullet"/>
      <w:lvlText w:val="•"/>
      <w:lvlJc w:val="left"/>
      <w:pPr>
        <w:ind w:left="8293" w:hanging="281"/>
      </w:pPr>
      <w:rPr>
        <w:rFonts w:hint="default"/>
        <w:lang w:val="pt-PT" w:eastAsia="pt-PT" w:bidi="pt-PT"/>
      </w:rPr>
    </w:lvl>
  </w:abstractNum>
  <w:abstractNum w:abstractNumId="69">
    <w:nsid w:val="65AD665D"/>
    <w:multiLevelType w:val="multilevel"/>
    <w:tmpl w:val="B71649F8"/>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nsid w:val="686F2C4F"/>
    <w:multiLevelType w:val="hybridMultilevel"/>
    <w:tmpl w:val="EDCC5582"/>
    <w:lvl w:ilvl="0" w:tplc="AD0AF5FC">
      <w:start w:val="3"/>
      <w:numFmt w:val="decimal"/>
      <w:lvlText w:val="%1"/>
      <w:lvlJc w:val="left"/>
      <w:pPr>
        <w:ind w:left="118" w:hanging="703"/>
      </w:pPr>
      <w:rPr>
        <w:rFonts w:hint="default"/>
        <w:lang w:val="pt-PT" w:eastAsia="pt-PT" w:bidi="pt-PT"/>
      </w:rPr>
    </w:lvl>
    <w:lvl w:ilvl="1" w:tplc="4FF83E7E">
      <w:numFmt w:val="none"/>
      <w:lvlText w:val=""/>
      <w:lvlJc w:val="left"/>
      <w:pPr>
        <w:tabs>
          <w:tab w:val="num" w:pos="360"/>
        </w:tabs>
      </w:pPr>
    </w:lvl>
    <w:lvl w:ilvl="2" w:tplc="DACE95A8">
      <w:numFmt w:val="none"/>
      <w:lvlText w:val=""/>
      <w:lvlJc w:val="left"/>
      <w:pPr>
        <w:tabs>
          <w:tab w:val="num" w:pos="360"/>
        </w:tabs>
      </w:pPr>
    </w:lvl>
    <w:lvl w:ilvl="3" w:tplc="B84256B4">
      <w:numFmt w:val="bullet"/>
      <w:lvlText w:val="•"/>
      <w:lvlJc w:val="left"/>
      <w:pPr>
        <w:ind w:left="3163" w:hanging="703"/>
      </w:pPr>
      <w:rPr>
        <w:rFonts w:hint="default"/>
        <w:lang w:val="pt-PT" w:eastAsia="pt-PT" w:bidi="pt-PT"/>
      </w:rPr>
    </w:lvl>
    <w:lvl w:ilvl="4" w:tplc="BADACDA8">
      <w:numFmt w:val="bullet"/>
      <w:lvlText w:val="•"/>
      <w:lvlJc w:val="left"/>
      <w:pPr>
        <w:ind w:left="4178" w:hanging="703"/>
      </w:pPr>
      <w:rPr>
        <w:rFonts w:hint="default"/>
        <w:lang w:val="pt-PT" w:eastAsia="pt-PT" w:bidi="pt-PT"/>
      </w:rPr>
    </w:lvl>
    <w:lvl w:ilvl="5" w:tplc="2ABA997E">
      <w:numFmt w:val="bullet"/>
      <w:lvlText w:val="•"/>
      <w:lvlJc w:val="left"/>
      <w:pPr>
        <w:ind w:left="5193" w:hanging="703"/>
      </w:pPr>
      <w:rPr>
        <w:rFonts w:hint="default"/>
        <w:lang w:val="pt-PT" w:eastAsia="pt-PT" w:bidi="pt-PT"/>
      </w:rPr>
    </w:lvl>
    <w:lvl w:ilvl="6" w:tplc="DC60043A">
      <w:numFmt w:val="bullet"/>
      <w:lvlText w:val="•"/>
      <w:lvlJc w:val="left"/>
      <w:pPr>
        <w:ind w:left="6207" w:hanging="703"/>
      </w:pPr>
      <w:rPr>
        <w:rFonts w:hint="default"/>
        <w:lang w:val="pt-PT" w:eastAsia="pt-PT" w:bidi="pt-PT"/>
      </w:rPr>
    </w:lvl>
    <w:lvl w:ilvl="7" w:tplc="7D98C282">
      <w:numFmt w:val="bullet"/>
      <w:lvlText w:val="•"/>
      <w:lvlJc w:val="left"/>
      <w:pPr>
        <w:ind w:left="7222" w:hanging="703"/>
      </w:pPr>
      <w:rPr>
        <w:rFonts w:hint="default"/>
        <w:lang w:val="pt-PT" w:eastAsia="pt-PT" w:bidi="pt-PT"/>
      </w:rPr>
    </w:lvl>
    <w:lvl w:ilvl="8" w:tplc="8F564C44">
      <w:numFmt w:val="bullet"/>
      <w:lvlText w:val="•"/>
      <w:lvlJc w:val="left"/>
      <w:pPr>
        <w:ind w:left="8237" w:hanging="703"/>
      </w:pPr>
      <w:rPr>
        <w:rFonts w:hint="default"/>
        <w:lang w:val="pt-PT" w:eastAsia="pt-PT" w:bidi="pt-PT"/>
      </w:rPr>
    </w:lvl>
  </w:abstractNum>
  <w:abstractNum w:abstractNumId="71">
    <w:nsid w:val="6D093B6E"/>
    <w:multiLevelType w:val="hybridMultilevel"/>
    <w:tmpl w:val="7B284A5C"/>
    <w:lvl w:ilvl="0" w:tplc="2FAADF0E">
      <w:start w:val="1"/>
      <w:numFmt w:val="lowerLetter"/>
      <w:lvlText w:val="%1)"/>
      <w:lvlJc w:val="left"/>
      <w:pPr>
        <w:ind w:left="544" w:hanging="246"/>
      </w:pPr>
      <w:rPr>
        <w:rFonts w:ascii="Times New Roman" w:eastAsia="Times New Roman" w:hAnsi="Times New Roman" w:cs="Times New Roman" w:hint="default"/>
        <w:spacing w:val="-2"/>
        <w:w w:val="99"/>
        <w:sz w:val="24"/>
        <w:szCs w:val="24"/>
        <w:lang w:val="pt-PT" w:eastAsia="pt-PT" w:bidi="pt-PT"/>
      </w:rPr>
    </w:lvl>
    <w:lvl w:ilvl="1" w:tplc="B7B4243E">
      <w:numFmt w:val="bullet"/>
      <w:lvlText w:val="•"/>
      <w:lvlJc w:val="left"/>
      <w:pPr>
        <w:ind w:left="1534" w:hanging="246"/>
      </w:pPr>
      <w:rPr>
        <w:rFonts w:hint="default"/>
        <w:lang w:val="pt-PT" w:eastAsia="pt-PT" w:bidi="pt-PT"/>
      </w:rPr>
    </w:lvl>
    <w:lvl w:ilvl="2" w:tplc="D15086B2">
      <w:numFmt w:val="bullet"/>
      <w:lvlText w:val="•"/>
      <w:lvlJc w:val="left"/>
      <w:pPr>
        <w:ind w:left="2529" w:hanging="246"/>
      </w:pPr>
      <w:rPr>
        <w:rFonts w:hint="default"/>
        <w:lang w:val="pt-PT" w:eastAsia="pt-PT" w:bidi="pt-PT"/>
      </w:rPr>
    </w:lvl>
    <w:lvl w:ilvl="3" w:tplc="FC2272BA">
      <w:numFmt w:val="bullet"/>
      <w:lvlText w:val="•"/>
      <w:lvlJc w:val="left"/>
      <w:pPr>
        <w:ind w:left="3523" w:hanging="246"/>
      </w:pPr>
      <w:rPr>
        <w:rFonts w:hint="default"/>
        <w:lang w:val="pt-PT" w:eastAsia="pt-PT" w:bidi="pt-PT"/>
      </w:rPr>
    </w:lvl>
    <w:lvl w:ilvl="4" w:tplc="DC649D36">
      <w:numFmt w:val="bullet"/>
      <w:lvlText w:val="•"/>
      <w:lvlJc w:val="left"/>
      <w:pPr>
        <w:ind w:left="4518" w:hanging="246"/>
      </w:pPr>
      <w:rPr>
        <w:rFonts w:hint="default"/>
        <w:lang w:val="pt-PT" w:eastAsia="pt-PT" w:bidi="pt-PT"/>
      </w:rPr>
    </w:lvl>
    <w:lvl w:ilvl="5" w:tplc="8876802C">
      <w:numFmt w:val="bullet"/>
      <w:lvlText w:val="•"/>
      <w:lvlJc w:val="left"/>
      <w:pPr>
        <w:ind w:left="5513" w:hanging="246"/>
      </w:pPr>
      <w:rPr>
        <w:rFonts w:hint="default"/>
        <w:lang w:val="pt-PT" w:eastAsia="pt-PT" w:bidi="pt-PT"/>
      </w:rPr>
    </w:lvl>
    <w:lvl w:ilvl="6" w:tplc="78302EE8">
      <w:numFmt w:val="bullet"/>
      <w:lvlText w:val="•"/>
      <w:lvlJc w:val="left"/>
      <w:pPr>
        <w:ind w:left="6507" w:hanging="246"/>
      </w:pPr>
      <w:rPr>
        <w:rFonts w:hint="default"/>
        <w:lang w:val="pt-PT" w:eastAsia="pt-PT" w:bidi="pt-PT"/>
      </w:rPr>
    </w:lvl>
    <w:lvl w:ilvl="7" w:tplc="CFB84E48">
      <w:numFmt w:val="bullet"/>
      <w:lvlText w:val="•"/>
      <w:lvlJc w:val="left"/>
      <w:pPr>
        <w:ind w:left="7502" w:hanging="246"/>
      </w:pPr>
      <w:rPr>
        <w:rFonts w:hint="default"/>
        <w:lang w:val="pt-PT" w:eastAsia="pt-PT" w:bidi="pt-PT"/>
      </w:rPr>
    </w:lvl>
    <w:lvl w:ilvl="8" w:tplc="9320970E">
      <w:numFmt w:val="bullet"/>
      <w:lvlText w:val="•"/>
      <w:lvlJc w:val="left"/>
      <w:pPr>
        <w:ind w:left="8497" w:hanging="246"/>
      </w:pPr>
      <w:rPr>
        <w:rFonts w:hint="default"/>
        <w:lang w:val="pt-PT" w:eastAsia="pt-PT" w:bidi="pt-PT"/>
      </w:rPr>
    </w:lvl>
  </w:abstractNum>
  <w:abstractNum w:abstractNumId="72">
    <w:nsid w:val="6E32453A"/>
    <w:multiLevelType w:val="hybridMultilevel"/>
    <w:tmpl w:val="2DF81326"/>
    <w:lvl w:ilvl="0" w:tplc="EF2C0CA2">
      <w:start w:val="1"/>
      <w:numFmt w:val="lowerLetter"/>
      <w:lvlText w:val="%1)"/>
      <w:lvlJc w:val="left"/>
      <w:pPr>
        <w:ind w:left="118" w:hanging="348"/>
      </w:pPr>
      <w:rPr>
        <w:rFonts w:ascii="Arial" w:eastAsia="Arial" w:hAnsi="Arial" w:cs="Arial" w:hint="default"/>
        <w:spacing w:val="-3"/>
        <w:w w:val="99"/>
        <w:sz w:val="24"/>
        <w:szCs w:val="24"/>
        <w:lang w:val="pt-PT" w:eastAsia="pt-PT" w:bidi="pt-PT"/>
      </w:rPr>
    </w:lvl>
    <w:lvl w:ilvl="1" w:tplc="05AAC83C">
      <w:numFmt w:val="bullet"/>
      <w:lvlText w:val="•"/>
      <w:lvlJc w:val="left"/>
      <w:pPr>
        <w:ind w:left="1134" w:hanging="348"/>
      </w:pPr>
      <w:rPr>
        <w:rFonts w:hint="default"/>
        <w:lang w:val="pt-PT" w:eastAsia="pt-PT" w:bidi="pt-PT"/>
      </w:rPr>
    </w:lvl>
    <w:lvl w:ilvl="2" w:tplc="596631DC">
      <w:numFmt w:val="bullet"/>
      <w:lvlText w:val="•"/>
      <w:lvlJc w:val="left"/>
      <w:pPr>
        <w:ind w:left="2149" w:hanging="348"/>
      </w:pPr>
      <w:rPr>
        <w:rFonts w:hint="default"/>
        <w:lang w:val="pt-PT" w:eastAsia="pt-PT" w:bidi="pt-PT"/>
      </w:rPr>
    </w:lvl>
    <w:lvl w:ilvl="3" w:tplc="1E02A170">
      <w:numFmt w:val="bullet"/>
      <w:lvlText w:val="•"/>
      <w:lvlJc w:val="left"/>
      <w:pPr>
        <w:ind w:left="3163" w:hanging="348"/>
      </w:pPr>
      <w:rPr>
        <w:rFonts w:hint="default"/>
        <w:lang w:val="pt-PT" w:eastAsia="pt-PT" w:bidi="pt-PT"/>
      </w:rPr>
    </w:lvl>
    <w:lvl w:ilvl="4" w:tplc="EB944BE0">
      <w:numFmt w:val="bullet"/>
      <w:lvlText w:val="•"/>
      <w:lvlJc w:val="left"/>
      <w:pPr>
        <w:ind w:left="4178" w:hanging="348"/>
      </w:pPr>
      <w:rPr>
        <w:rFonts w:hint="default"/>
        <w:lang w:val="pt-PT" w:eastAsia="pt-PT" w:bidi="pt-PT"/>
      </w:rPr>
    </w:lvl>
    <w:lvl w:ilvl="5" w:tplc="5DD65370">
      <w:numFmt w:val="bullet"/>
      <w:lvlText w:val="•"/>
      <w:lvlJc w:val="left"/>
      <w:pPr>
        <w:ind w:left="5193" w:hanging="348"/>
      </w:pPr>
      <w:rPr>
        <w:rFonts w:hint="default"/>
        <w:lang w:val="pt-PT" w:eastAsia="pt-PT" w:bidi="pt-PT"/>
      </w:rPr>
    </w:lvl>
    <w:lvl w:ilvl="6" w:tplc="4ED80B92">
      <w:numFmt w:val="bullet"/>
      <w:lvlText w:val="•"/>
      <w:lvlJc w:val="left"/>
      <w:pPr>
        <w:ind w:left="6207" w:hanging="348"/>
      </w:pPr>
      <w:rPr>
        <w:rFonts w:hint="default"/>
        <w:lang w:val="pt-PT" w:eastAsia="pt-PT" w:bidi="pt-PT"/>
      </w:rPr>
    </w:lvl>
    <w:lvl w:ilvl="7" w:tplc="64022DAA">
      <w:numFmt w:val="bullet"/>
      <w:lvlText w:val="•"/>
      <w:lvlJc w:val="left"/>
      <w:pPr>
        <w:ind w:left="7222" w:hanging="348"/>
      </w:pPr>
      <w:rPr>
        <w:rFonts w:hint="default"/>
        <w:lang w:val="pt-PT" w:eastAsia="pt-PT" w:bidi="pt-PT"/>
      </w:rPr>
    </w:lvl>
    <w:lvl w:ilvl="8" w:tplc="3BCEB618">
      <w:numFmt w:val="bullet"/>
      <w:lvlText w:val="•"/>
      <w:lvlJc w:val="left"/>
      <w:pPr>
        <w:ind w:left="8237" w:hanging="348"/>
      </w:pPr>
      <w:rPr>
        <w:rFonts w:hint="default"/>
        <w:lang w:val="pt-PT" w:eastAsia="pt-PT" w:bidi="pt-PT"/>
      </w:rPr>
    </w:lvl>
  </w:abstractNum>
  <w:abstractNum w:abstractNumId="73">
    <w:nsid w:val="6E515646"/>
    <w:multiLevelType w:val="hybridMultilevel"/>
    <w:tmpl w:val="24A402D2"/>
    <w:lvl w:ilvl="0" w:tplc="7BF4E25E">
      <w:start w:val="1"/>
      <w:numFmt w:val="lowerLetter"/>
      <w:lvlText w:val="%1)"/>
      <w:lvlJc w:val="left"/>
      <w:pPr>
        <w:ind w:left="1018" w:hanging="360"/>
      </w:pPr>
      <w:rPr>
        <w:rFonts w:ascii="Times New Roman" w:eastAsia="Times New Roman" w:hAnsi="Times New Roman" w:cs="Times New Roman" w:hint="default"/>
        <w:b/>
        <w:bCs/>
        <w:spacing w:val="-20"/>
        <w:w w:val="99"/>
        <w:sz w:val="24"/>
        <w:szCs w:val="24"/>
        <w:lang w:val="pt-PT" w:eastAsia="pt-PT" w:bidi="pt-PT"/>
      </w:rPr>
    </w:lvl>
    <w:lvl w:ilvl="1" w:tplc="B508785E">
      <w:numFmt w:val="bullet"/>
      <w:lvlText w:val="•"/>
      <w:lvlJc w:val="left"/>
      <w:pPr>
        <w:ind w:left="1966" w:hanging="360"/>
      </w:pPr>
      <w:rPr>
        <w:rFonts w:hint="default"/>
        <w:lang w:val="pt-PT" w:eastAsia="pt-PT" w:bidi="pt-PT"/>
      </w:rPr>
    </w:lvl>
    <w:lvl w:ilvl="2" w:tplc="47145918">
      <w:numFmt w:val="bullet"/>
      <w:lvlText w:val="•"/>
      <w:lvlJc w:val="left"/>
      <w:pPr>
        <w:ind w:left="2913" w:hanging="360"/>
      </w:pPr>
      <w:rPr>
        <w:rFonts w:hint="default"/>
        <w:lang w:val="pt-PT" w:eastAsia="pt-PT" w:bidi="pt-PT"/>
      </w:rPr>
    </w:lvl>
    <w:lvl w:ilvl="3" w:tplc="68F29C76">
      <w:numFmt w:val="bullet"/>
      <w:lvlText w:val="•"/>
      <w:lvlJc w:val="left"/>
      <w:pPr>
        <w:ind w:left="3859" w:hanging="360"/>
      </w:pPr>
      <w:rPr>
        <w:rFonts w:hint="default"/>
        <w:lang w:val="pt-PT" w:eastAsia="pt-PT" w:bidi="pt-PT"/>
      </w:rPr>
    </w:lvl>
    <w:lvl w:ilvl="4" w:tplc="D1EA9826">
      <w:numFmt w:val="bullet"/>
      <w:lvlText w:val="•"/>
      <w:lvlJc w:val="left"/>
      <w:pPr>
        <w:ind w:left="4806" w:hanging="360"/>
      </w:pPr>
      <w:rPr>
        <w:rFonts w:hint="default"/>
        <w:lang w:val="pt-PT" w:eastAsia="pt-PT" w:bidi="pt-PT"/>
      </w:rPr>
    </w:lvl>
    <w:lvl w:ilvl="5" w:tplc="5C628236">
      <w:numFmt w:val="bullet"/>
      <w:lvlText w:val="•"/>
      <w:lvlJc w:val="left"/>
      <w:pPr>
        <w:ind w:left="5753" w:hanging="360"/>
      </w:pPr>
      <w:rPr>
        <w:rFonts w:hint="default"/>
        <w:lang w:val="pt-PT" w:eastAsia="pt-PT" w:bidi="pt-PT"/>
      </w:rPr>
    </w:lvl>
    <w:lvl w:ilvl="6" w:tplc="D1E286A6">
      <w:numFmt w:val="bullet"/>
      <w:lvlText w:val="•"/>
      <w:lvlJc w:val="left"/>
      <w:pPr>
        <w:ind w:left="6699" w:hanging="360"/>
      </w:pPr>
      <w:rPr>
        <w:rFonts w:hint="default"/>
        <w:lang w:val="pt-PT" w:eastAsia="pt-PT" w:bidi="pt-PT"/>
      </w:rPr>
    </w:lvl>
    <w:lvl w:ilvl="7" w:tplc="06902A2C">
      <w:numFmt w:val="bullet"/>
      <w:lvlText w:val="•"/>
      <w:lvlJc w:val="left"/>
      <w:pPr>
        <w:ind w:left="7646" w:hanging="360"/>
      </w:pPr>
      <w:rPr>
        <w:rFonts w:hint="default"/>
        <w:lang w:val="pt-PT" w:eastAsia="pt-PT" w:bidi="pt-PT"/>
      </w:rPr>
    </w:lvl>
    <w:lvl w:ilvl="8" w:tplc="413282AA">
      <w:numFmt w:val="bullet"/>
      <w:lvlText w:val="•"/>
      <w:lvlJc w:val="left"/>
      <w:pPr>
        <w:ind w:left="8593" w:hanging="360"/>
      </w:pPr>
      <w:rPr>
        <w:rFonts w:hint="default"/>
        <w:lang w:val="pt-PT" w:eastAsia="pt-PT" w:bidi="pt-PT"/>
      </w:rPr>
    </w:lvl>
  </w:abstractNum>
  <w:abstractNum w:abstractNumId="74">
    <w:nsid w:val="6EB275D4"/>
    <w:multiLevelType w:val="hybridMultilevel"/>
    <w:tmpl w:val="379245D6"/>
    <w:lvl w:ilvl="0" w:tplc="9556A136">
      <w:start w:val="4"/>
      <w:numFmt w:val="upperRoman"/>
      <w:lvlText w:val="%1"/>
      <w:lvlJc w:val="left"/>
      <w:pPr>
        <w:ind w:left="507" w:hanging="209"/>
      </w:pPr>
      <w:rPr>
        <w:rFonts w:ascii="Calibri" w:eastAsia="Calibri" w:hAnsi="Calibri" w:cs="Calibri" w:hint="default"/>
        <w:w w:val="99"/>
        <w:sz w:val="20"/>
        <w:szCs w:val="20"/>
        <w:lang w:val="pt-PT" w:eastAsia="pt-PT" w:bidi="pt-PT"/>
      </w:rPr>
    </w:lvl>
    <w:lvl w:ilvl="1" w:tplc="4104948C">
      <w:numFmt w:val="bullet"/>
      <w:lvlText w:val="•"/>
      <w:lvlJc w:val="left"/>
      <w:pPr>
        <w:ind w:left="1440" w:hanging="209"/>
      </w:pPr>
      <w:rPr>
        <w:rFonts w:hint="default"/>
        <w:lang w:val="pt-PT" w:eastAsia="pt-PT" w:bidi="pt-PT"/>
      </w:rPr>
    </w:lvl>
    <w:lvl w:ilvl="2" w:tplc="46D26188">
      <w:numFmt w:val="bullet"/>
      <w:lvlText w:val="•"/>
      <w:lvlJc w:val="left"/>
      <w:pPr>
        <w:ind w:left="2445" w:hanging="209"/>
      </w:pPr>
      <w:rPr>
        <w:rFonts w:hint="default"/>
        <w:lang w:val="pt-PT" w:eastAsia="pt-PT" w:bidi="pt-PT"/>
      </w:rPr>
    </w:lvl>
    <w:lvl w:ilvl="3" w:tplc="30D6EFA2">
      <w:numFmt w:val="bullet"/>
      <w:lvlText w:val="•"/>
      <w:lvlJc w:val="left"/>
      <w:pPr>
        <w:ind w:left="3450" w:hanging="209"/>
      </w:pPr>
      <w:rPr>
        <w:rFonts w:hint="default"/>
        <w:lang w:val="pt-PT" w:eastAsia="pt-PT" w:bidi="pt-PT"/>
      </w:rPr>
    </w:lvl>
    <w:lvl w:ilvl="4" w:tplc="BCE6394A">
      <w:numFmt w:val="bullet"/>
      <w:lvlText w:val="•"/>
      <w:lvlJc w:val="left"/>
      <w:pPr>
        <w:ind w:left="4455" w:hanging="209"/>
      </w:pPr>
      <w:rPr>
        <w:rFonts w:hint="default"/>
        <w:lang w:val="pt-PT" w:eastAsia="pt-PT" w:bidi="pt-PT"/>
      </w:rPr>
    </w:lvl>
    <w:lvl w:ilvl="5" w:tplc="3F88A096">
      <w:numFmt w:val="bullet"/>
      <w:lvlText w:val="•"/>
      <w:lvlJc w:val="left"/>
      <w:pPr>
        <w:ind w:left="5460" w:hanging="209"/>
      </w:pPr>
      <w:rPr>
        <w:rFonts w:hint="default"/>
        <w:lang w:val="pt-PT" w:eastAsia="pt-PT" w:bidi="pt-PT"/>
      </w:rPr>
    </w:lvl>
    <w:lvl w:ilvl="6" w:tplc="42E83100">
      <w:numFmt w:val="bullet"/>
      <w:lvlText w:val="•"/>
      <w:lvlJc w:val="left"/>
      <w:pPr>
        <w:ind w:left="6465" w:hanging="209"/>
      </w:pPr>
      <w:rPr>
        <w:rFonts w:hint="default"/>
        <w:lang w:val="pt-PT" w:eastAsia="pt-PT" w:bidi="pt-PT"/>
      </w:rPr>
    </w:lvl>
    <w:lvl w:ilvl="7" w:tplc="1EC6142E">
      <w:numFmt w:val="bullet"/>
      <w:lvlText w:val="•"/>
      <w:lvlJc w:val="left"/>
      <w:pPr>
        <w:ind w:left="7470" w:hanging="209"/>
      </w:pPr>
      <w:rPr>
        <w:rFonts w:hint="default"/>
        <w:lang w:val="pt-PT" w:eastAsia="pt-PT" w:bidi="pt-PT"/>
      </w:rPr>
    </w:lvl>
    <w:lvl w:ilvl="8" w:tplc="AF502804">
      <w:numFmt w:val="bullet"/>
      <w:lvlText w:val="•"/>
      <w:lvlJc w:val="left"/>
      <w:pPr>
        <w:ind w:left="8476" w:hanging="209"/>
      </w:pPr>
      <w:rPr>
        <w:rFonts w:hint="default"/>
        <w:lang w:val="pt-PT" w:eastAsia="pt-PT" w:bidi="pt-PT"/>
      </w:rPr>
    </w:lvl>
  </w:abstractNum>
  <w:abstractNum w:abstractNumId="75">
    <w:nsid w:val="6ECE2CD6"/>
    <w:multiLevelType w:val="hybridMultilevel"/>
    <w:tmpl w:val="B24A38D0"/>
    <w:lvl w:ilvl="0" w:tplc="F41C8DA6">
      <w:start w:val="1"/>
      <w:numFmt w:val="lowerLetter"/>
      <w:lvlText w:val="%1)"/>
      <w:lvlJc w:val="left"/>
      <w:pPr>
        <w:ind w:left="582" w:hanging="284"/>
      </w:pPr>
      <w:rPr>
        <w:rFonts w:ascii="Times New Roman" w:eastAsia="Times New Roman" w:hAnsi="Times New Roman" w:cs="Times New Roman" w:hint="default"/>
        <w:spacing w:val="-23"/>
        <w:w w:val="99"/>
        <w:sz w:val="24"/>
        <w:szCs w:val="24"/>
        <w:lang w:val="pt-PT" w:eastAsia="pt-PT" w:bidi="pt-PT"/>
      </w:rPr>
    </w:lvl>
    <w:lvl w:ilvl="1" w:tplc="B1B62C7C">
      <w:numFmt w:val="bullet"/>
      <w:lvlText w:val="•"/>
      <w:lvlJc w:val="left"/>
      <w:pPr>
        <w:ind w:left="1570" w:hanging="284"/>
      </w:pPr>
      <w:rPr>
        <w:rFonts w:hint="default"/>
        <w:lang w:val="pt-PT" w:eastAsia="pt-PT" w:bidi="pt-PT"/>
      </w:rPr>
    </w:lvl>
    <w:lvl w:ilvl="2" w:tplc="FB5ECD12">
      <w:numFmt w:val="bullet"/>
      <w:lvlText w:val="•"/>
      <w:lvlJc w:val="left"/>
      <w:pPr>
        <w:ind w:left="2561" w:hanging="284"/>
      </w:pPr>
      <w:rPr>
        <w:rFonts w:hint="default"/>
        <w:lang w:val="pt-PT" w:eastAsia="pt-PT" w:bidi="pt-PT"/>
      </w:rPr>
    </w:lvl>
    <w:lvl w:ilvl="3" w:tplc="D25E113A">
      <w:numFmt w:val="bullet"/>
      <w:lvlText w:val="•"/>
      <w:lvlJc w:val="left"/>
      <w:pPr>
        <w:ind w:left="3551" w:hanging="284"/>
      </w:pPr>
      <w:rPr>
        <w:rFonts w:hint="default"/>
        <w:lang w:val="pt-PT" w:eastAsia="pt-PT" w:bidi="pt-PT"/>
      </w:rPr>
    </w:lvl>
    <w:lvl w:ilvl="4" w:tplc="37760A4C">
      <w:numFmt w:val="bullet"/>
      <w:lvlText w:val="•"/>
      <w:lvlJc w:val="left"/>
      <w:pPr>
        <w:ind w:left="4542" w:hanging="284"/>
      </w:pPr>
      <w:rPr>
        <w:rFonts w:hint="default"/>
        <w:lang w:val="pt-PT" w:eastAsia="pt-PT" w:bidi="pt-PT"/>
      </w:rPr>
    </w:lvl>
    <w:lvl w:ilvl="5" w:tplc="429A61FA">
      <w:numFmt w:val="bullet"/>
      <w:lvlText w:val="•"/>
      <w:lvlJc w:val="left"/>
      <w:pPr>
        <w:ind w:left="5533" w:hanging="284"/>
      </w:pPr>
      <w:rPr>
        <w:rFonts w:hint="default"/>
        <w:lang w:val="pt-PT" w:eastAsia="pt-PT" w:bidi="pt-PT"/>
      </w:rPr>
    </w:lvl>
    <w:lvl w:ilvl="6" w:tplc="3F340CC0">
      <w:numFmt w:val="bullet"/>
      <w:lvlText w:val="•"/>
      <w:lvlJc w:val="left"/>
      <w:pPr>
        <w:ind w:left="6523" w:hanging="284"/>
      </w:pPr>
      <w:rPr>
        <w:rFonts w:hint="default"/>
        <w:lang w:val="pt-PT" w:eastAsia="pt-PT" w:bidi="pt-PT"/>
      </w:rPr>
    </w:lvl>
    <w:lvl w:ilvl="7" w:tplc="A31C0142">
      <w:numFmt w:val="bullet"/>
      <w:lvlText w:val="•"/>
      <w:lvlJc w:val="left"/>
      <w:pPr>
        <w:ind w:left="7514" w:hanging="284"/>
      </w:pPr>
      <w:rPr>
        <w:rFonts w:hint="default"/>
        <w:lang w:val="pt-PT" w:eastAsia="pt-PT" w:bidi="pt-PT"/>
      </w:rPr>
    </w:lvl>
    <w:lvl w:ilvl="8" w:tplc="BBCACB0E">
      <w:numFmt w:val="bullet"/>
      <w:lvlText w:val="•"/>
      <w:lvlJc w:val="left"/>
      <w:pPr>
        <w:ind w:left="8505" w:hanging="284"/>
      </w:pPr>
      <w:rPr>
        <w:rFonts w:hint="default"/>
        <w:lang w:val="pt-PT" w:eastAsia="pt-PT" w:bidi="pt-PT"/>
      </w:rPr>
    </w:lvl>
  </w:abstractNum>
  <w:abstractNum w:abstractNumId="76">
    <w:nsid w:val="701D6173"/>
    <w:multiLevelType w:val="hybridMultilevel"/>
    <w:tmpl w:val="910AA822"/>
    <w:lvl w:ilvl="0" w:tplc="97B81744">
      <w:start w:val="1"/>
      <w:numFmt w:val="lowerLetter"/>
      <w:lvlText w:val="%1)"/>
      <w:lvlJc w:val="left"/>
      <w:pPr>
        <w:ind w:left="544" w:hanging="246"/>
      </w:pPr>
      <w:rPr>
        <w:rFonts w:ascii="Times New Roman" w:eastAsia="Times New Roman" w:hAnsi="Times New Roman" w:cs="Times New Roman" w:hint="default"/>
        <w:spacing w:val="-2"/>
        <w:w w:val="100"/>
        <w:sz w:val="24"/>
        <w:szCs w:val="24"/>
        <w:lang w:val="pt-PT" w:eastAsia="pt-PT" w:bidi="pt-PT"/>
      </w:rPr>
    </w:lvl>
    <w:lvl w:ilvl="1" w:tplc="EC482502">
      <w:numFmt w:val="bullet"/>
      <w:lvlText w:val="•"/>
      <w:lvlJc w:val="left"/>
      <w:pPr>
        <w:ind w:left="1534" w:hanging="246"/>
      </w:pPr>
      <w:rPr>
        <w:rFonts w:hint="default"/>
        <w:lang w:val="pt-PT" w:eastAsia="pt-PT" w:bidi="pt-PT"/>
      </w:rPr>
    </w:lvl>
    <w:lvl w:ilvl="2" w:tplc="0888C2C6">
      <w:numFmt w:val="bullet"/>
      <w:lvlText w:val="•"/>
      <w:lvlJc w:val="left"/>
      <w:pPr>
        <w:ind w:left="2529" w:hanging="246"/>
      </w:pPr>
      <w:rPr>
        <w:rFonts w:hint="default"/>
        <w:lang w:val="pt-PT" w:eastAsia="pt-PT" w:bidi="pt-PT"/>
      </w:rPr>
    </w:lvl>
    <w:lvl w:ilvl="3" w:tplc="B9021D98">
      <w:numFmt w:val="bullet"/>
      <w:lvlText w:val="•"/>
      <w:lvlJc w:val="left"/>
      <w:pPr>
        <w:ind w:left="3523" w:hanging="246"/>
      </w:pPr>
      <w:rPr>
        <w:rFonts w:hint="default"/>
        <w:lang w:val="pt-PT" w:eastAsia="pt-PT" w:bidi="pt-PT"/>
      </w:rPr>
    </w:lvl>
    <w:lvl w:ilvl="4" w:tplc="D34815D8">
      <w:numFmt w:val="bullet"/>
      <w:lvlText w:val="•"/>
      <w:lvlJc w:val="left"/>
      <w:pPr>
        <w:ind w:left="4518" w:hanging="246"/>
      </w:pPr>
      <w:rPr>
        <w:rFonts w:hint="default"/>
        <w:lang w:val="pt-PT" w:eastAsia="pt-PT" w:bidi="pt-PT"/>
      </w:rPr>
    </w:lvl>
    <w:lvl w:ilvl="5" w:tplc="766A352A">
      <w:numFmt w:val="bullet"/>
      <w:lvlText w:val="•"/>
      <w:lvlJc w:val="left"/>
      <w:pPr>
        <w:ind w:left="5513" w:hanging="246"/>
      </w:pPr>
      <w:rPr>
        <w:rFonts w:hint="default"/>
        <w:lang w:val="pt-PT" w:eastAsia="pt-PT" w:bidi="pt-PT"/>
      </w:rPr>
    </w:lvl>
    <w:lvl w:ilvl="6" w:tplc="F7A29774">
      <w:numFmt w:val="bullet"/>
      <w:lvlText w:val="•"/>
      <w:lvlJc w:val="left"/>
      <w:pPr>
        <w:ind w:left="6507" w:hanging="246"/>
      </w:pPr>
      <w:rPr>
        <w:rFonts w:hint="default"/>
        <w:lang w:val="pt-PT" w:eastAsia="pt-PT" w:bidi="pt-PT"/>
      </w:rPr>
    </w:lvl>
    <w:lvl w:ilvl="7" w:tplc="B8785F2E">
      <w:numFmt w:val="bullet"/>
      <w:lvlText w:val="•"/>
      <w:lvlJc w:val="left"/>
      <w:pPr>
        <w:ind w:left="7502" w:hanging="246"/>
      </w:pPr>
      <w:rPr>
        <w:rFonts w:hint="default"/>
        <w:lang w:val="pt-PT" w:eastAsia="pt-PT" w:bidi="pt-PT"/>
      </w:rPr>
    </w:lvl>
    <w:lvl w:ilvl="8" w:tplc="F5AA4436">
      <w:numFmt w:val="bullet"/>
      <w:lvlText w:val="•"/>
      <w:lvlJc w:val="left"/>
      <w:pPr>
        <w:ind w:left="8497" w:hanging="246"/>
      </w:pPr>
      <w:rPr>
        <w:rFonts w:hint="default"/>
        <w:lang w:val="pt-PT" w:eastAsia="pt-PT" w:bidi="pt-PT"/>
      </w:rPr>
    </w:lvl>
  </w:abstractNum>
  <w:abstractNum w:abstractNumId="77">
    <w:nsid w:val="701F1EE5"/>
    <w:multiLevelType w:val="hybridMultilevel"/>
    <w:tmpl w:val="E534BB2E"/>
    <w:lvl w:ilvl="0" w:tplc="73CAAC16">
      <w:start w:val="1"/>
      <w:numFmt w:val="lowerLetter"/>
      <w:lvlText w:val="%1)"/>
      <w:lvlJc w:val="left"/>
      <w:pPr>
        <w:ind w:left="118" w:hanging="286"/>
      </w:pPr>
      <w:rPr>
        <w:rFonts w:ascii="Arial" w:eastAsia="Arial" w:hAnsi="Arial" w:cs="Arial" w:hint="default"/>
        <w:w w:val="99"/>
        <w:sz w:val="24"/>
        <w:szCs w:val="24"/>
        <w:lang w:val="pt-PT" w:eastAsia="pt-PT" w:bidi="pt-PT"/>
      </w:rPr>
    </w:lvl>
    <w:lvl w:ilvl="1" w:tplc="79AAD8F8">
      <w:numFmt w:val="bullet"/>
      <w:lvlText w:val="•"/>
      <w:lvlJc w:val="left"/>
      <w:pPr>
        <w:ind w:left="1134" w:hanging="286"/>
      </w:pPr>
      <w:rPr>
        <w:rFonts w:hint="default"/>
        <w:lang w:val="pt-PT" w:eastAsia="pt-PT" w:bidi="pt-PT"/>
      </w:rPr>
    </w:lvl>
    <w:lvl w:ilvl="2" w:tplc="54ACE43A">
      <w:numFmt w:val="bullet"/>
      <w:lvlText w:val="•"/>
      <w:lvlJc w:val="left"/>
      <w:pPr>
        <w:ind w:left="2149" w:hanging="286"/>
      </w:pPr>
      <w:rPr>
        <w:rFonts w:hint="default"/>
        <w:lang w:val="pt-PT" w:eastAsia="pt-PT" w:bidi="pt-PT"/>
      </w:rPr>
    </w:lvl>
    <w:lvl w:ilvl="3" w:tplc="0EA8BD72">
      <w:numFmt w:val="bullet"/>
      <w:lvlText w:val="•"/>
      <w:lvlJc w:val="left"/>
      <w:pPr>
        <w:ind w:left="3163" w:hanging="286"/>
      </w:pPr>
      <w:rPr>
        <w:rFonts w:hint="default"/>
        <w:lang w:val="pt-PT" w:eastAsia="pt-PT" w:bidi="pt-PT"/>
      </w:rPr>
    </w:lvl>
    <w:lvl w:ilvl="4" w:tplc="51C8BB56">
      <w:numFmt w:val="bullet"/>
      <w:lvlText w:val="•"/>
      <w:lvlJc w:val="left"/>
      <w:pPr>
        <w:ind w:left="4178" w:hanging="286"/>
      </w:pPr>
      <w:rPr>
        <w:rFonts w:hint="default"/>
        <w:lang w:val="pt-PT" w:eastAsia="pt-PT" w:bidi="pt-PT"/>
      </w:rPr>
    </w:lvl>
    <w:lvl w:ilvl="5" w:tplc="82BAA6DE">
      <w:numFmt w:val="bullet"/>
      <w:lvlText w:val="•"/>
      <w:lvlJc w:val="left"/>
      <w:pPr>
        <w:ind w:left="5193" w:hanging="286"/>
      </w:pPr>
      <w:rPr>
        <w:rFonts w:hint="default"/>
        <w:lang w:val="pt-PT" w:eastAsia="pt-PT" w:bidi="pt-PT"/>
      </w:rPr>
    </w:lvl>
    <w:lvl w:ilvl="6" w:tplc="2D38419E">
      <w:numFmt w:val="bullet"/>
      <w:lvlText w:val="•"/>
      <w:lvlJc w:val="left"/>
      <w:pPr>
        <w:ind w:left="6207" w:hanging="286"/>
      </w:pPr>
      <w:rPr>
        <w:rFonts w:hint="default"/>
        <w:lang w:val="pt-PT" w:eastAsia="pt-PT" w:bidi="pt-PT"/>
      </w:rPr>
    </w:lvl>
    <w:lvl w:ilvl="7" w:tplc="B4A0FE2C">
      <w:numFmt w:val="bullet"/>
      <w:lvlText w:val="•"/>
      <w:lvlJc w:val="left"/>
      <w:pPr>
        <w:ind w:left="7222" w:hanging="286"/>
      </w:pPr>
      <w:rPr>
        <w:rFonts w:hint="default"/>
        <w:lang w:val="pt-PT" w:eastAsia="pt-PT" w:bidi="pt-PT"/>
      </w:rPr>
    </w:lvl>
    <w:lvl w:ilvl="8" w:tplc="750846CA">
      <w:numFmt w:val="bullet"/>
      <w:lvlText w:val="•"/>
      <w:lvlJc w:val="left"/>
      <w:pPr>
        <w:ind w:left="8237" w:hanging="286"/>
      </w:pPr>
      <w:rPr>
        <w:rFonts w:hint="default"/>
        <w:lang w:val="pt-PT" w:eastAsia="pt-PT" w:bidi="pt-PT"/>
      </w:rPr>
    </w:lvl>
  </w:abstractNum>
  <w:abstractNum w:abstractNumId="78">
    <w:nsid w:val="713E2761"/>
    <w:multiLevelType w:val="hybridMultilevel"/>
    <w:tmpl w:val="FBAECFB6"/>
    <w:lvl w:ilvl="0" w:tplc="1F44D0CA">
      <w:start w:val="1"/>
      <w:numFmt w:val="lowerLetter"/>
      <w:lvlText w:val="%1)"/>
      <w:lvlJc w:val="left"/>
      <w:pPr>
        <w:ind w:left="118" w:hanging="293"/>
      </w:pPr>
      <w:rPr>
        <w:rFonts w:ascii="Arial" w:eastAsia="Arial" w:hAnsi="Arial" w:cs="Arial" w:hint="default"/>
        <w:w w:val="99"/>
        <w:sz w:val="24"/>
        <w:szCs w:val="24"/>
        <w:lang w:val="pt-PT" w:eastAsia="pt-PT" w:bidi="pt-PT"/>
      </w:rPr>
    </w:lvl>
    <w:lvl w:ilvl="1" w:tplc="7F66E83E">
      <w:numFmt w:val="bullet"/>
      <w:lvlText w:val="•"/>
      <w:lvlJc w:val="left"/>
      <w:pPr>
        <w:ind w:left="1134" w:hanging="293"/>
      </w:pPr>
      <w:rPr>
        <w:rFonts w:hint="default"/>
        <w:lang w:val="pt-PT" w:eastAsia="pt-PT" w:bidi="pt-PT"/>
      </w:rPr>
    </w:lvl>
    <w:lvl w:ilvl="2" w:tplc="243216D0">
      <w:numFmt w:val="bullet"/>
      <w:lvlText w:val="•"/>
      <w:lvlJc w:val="left"/>
      <w:pPr>
        <w:ind w:left="2149" w:hanging="293"/>
      </w:pPr>
      <w:rPr>
        <w:rFonts w:hint="default"/>
        <w:lang w:val="pt-PT" w:eastAsia="pt-PT" w:bidi="pt-PT"/>
      </w:rPr>
    </w:lvl>
    <w:lvl w:ilvl="3" w:tplc="A8EE2688">
      <w:numFmt w:val="bullet"/>
      <w:lvlText w:val="•"/>
      <w:lvlJc w:val="left"/>
      <w:pPr>
        <w:ind w:left="3163" w:hanging="293"/>
      </w:pPr>
      <w:rPr>
        <w:rFonts w:hint="default"/>
        <w:lang w:val="pt-PT" w:eastAsia="pt-PT" w:bidi="pt-PT"/>
      </w:rPr>
    </w:lvl>
    <w:lvl w:ilvl="4" w:tplc="88C694CC">
      <w:numFmt w:val="bullet"/>
      <w:lvlText w:val="•"/>
      <w:lvlJc w:val="left"/>
      <w:pPr>
        <w:ind w:left="4178" w:hanging="293"/>
      </w:pPr>
      <w:rPr>
        <w:rFonts w:hint="default"/>
        <w:lang w:val="pt-PT" w:eastAsia="pt-PT" w:bidi="pt-PT"/>
      </w:rPr>
    </w:lvl>
    <w:lvl w:ilvl="5" w:tplc="E56E4924">
      <w:numFmt w:val="bullet"/>
      <w:lvlText w:val="•"/>
      <w:lvlJc w:val="left"/>
      <w:pPr>
        <w:ind w:left="5193" w:hanging="293"/>
      </w:pPr>
      <w:rPr>
        <w:rFonts w:hint="default"/>
        <w:lang w:val="pt-PT" w:eastAsia="pt-PT" w:bidi="pt-PT"/>
      </w:rPr>
    </w:lvl>
    <w:lvl w:ilvl="6" w:tplc="4C4A36EE">
      <w:numFmt w:val="bullet"/>
      <w:lvlText w:val="•"/>
      <w:lvlJc w:val="left"/>
      <w:pPr>
        <w:ind w:left="6207" w:hanging="293"/>
      </w:pPr>
      <w:rPr>
        <w:rFonts w:hint="default"/>
        <w:lang w:val="pt-PT" w:eastAsia="pt-PT" w:bidi="pt-PT"/>
      </w:rPr>
    </w:lvl>
    <w:lvl w:ilvl="7" w:tplc="AFA4D99A">
      <w:numFmt w:val="bullet"/>
      <w:lvlText w:val="•"/>
      <w:lvlJc w:val="left"/>
      <w:pPr>
        <w:ind w:left="7222" w:hanging="293"/>
      </w:pPr>
      <w:rPr>
        <w:rFonts w:hint="default"/>
        <w:lang w:val="pt-PT" w:eastAsia="pt-PT" w:bidi="pt-PT"/>
      </w:rPr>
    </w:lvl>
    <w:lvl w:ilvl="8" w:tplc="99CA751A">
      <w:numFmt w:val="bullet"/>
      <w:lvlText w:val="•"/>
      <w:lvlJc w:val="left"/>
      <w:pPr>
        <w:ind w:left="8237" w:hanging="293"/>
      </w:pPr>
      <w:rPr>
        <w:rFonts w:hint="default"/>
        <w:lang w:val="pt-PT" w:eastAsia="pt-PT" w:bidi="pt-PT"/>
      </w:rPr>
    </w:lvl>
  </w:abstractNum>
  <w:abstractNum w:abstractNumId="79">
    <w:nsid w:val="71F646A5"/>
    <w:multiLevelType w:val="hybridMultilevel"/>
    <w:tmpl w:val="C2A25356"/>
    <w:lvl w:ilvl="0" w:tplc="97423934">
      <w:start w:val="1"/>
      <w:numFmt w:val="lowerLetter"/>
      <w:lvlText w:val="%1)"/>
      <w:lvlJc w:val="left"/>
      <w:pPr>
        <w:ind w:left="298" w:hanging="295"/>
      </w:pPr>
      <w:rPr>
        <w:rFonts w:ascii="Times New Roman" w:eastAsia="Times New Roman" w:hAnsi="Times New Roman" w:cs="Times New Roman" w:hint="default"/>
        <w:spacing w:val="-21"/>
        <w:w w:val="99"/>
        <w:sz w:val="24"/>
        <w:szCs w:val="24"/>
        <w:lang w:val="pt-PT" w:eastAsia="pt-PT" w:bidi="pt-PT"/>
      </w:rPr>
    </w:lvl>
    <w:lvl w:ilvl="1" w:tplc="E680765A">
      <w:numFmt w:val="bullet"/>
      <w:lvlText w:val="•"/>
      <w:lvlJc w:val="left"/>
      <w:pPr>
        <w:ind w:left="1318" w:hanging="295"/>
      </w:pPr>
      <w:rPr>
        <w:rFonts w:hint="default"/>
        <w:lang w:val="pt-PT" w:eastAsia="pt-PT" w:bidi="pt-PT"/>
      </w:rPr>
    </w:lvl>
    <w:lvl w:ilvl="2" w:tplc="D938DCB2">
      <w:numFmt w:val="bullet"/>
      <w:lvlText w:val="•"/>
      <w:lvlJc w:val="left"/>
      <w:pPr>
        <w:ind w:left="2337" w:hanging="295"/>
      </w:pPr>
      <w:rPr>
        <w:rFonts w:hint="default"/>
        <w:lang w:val="pt-PT" w:eastAsia="pt-PT" w:bidi="pt-PT"/>
      </w:rPr>
    </w:lvl>
    <w:lvl w:ilvl="3" w:tplc="4F8ABF5C">
      <w:numFmt w:val="bullet"/>
      <w:lvlText w:val="•"/>
      <w:lvlJc w:val="left"/>
      <w:pPr>
        <w:ind w:left="3355" w:hanging="295"/>
      </w:pPr>
      <w:rPr>
        <w:rFonts w:hint="default"/>
        <w:lang w:val="pt-PT" w:eastAsia="pt-PT" w:bidi="pt-PT"/>
      </w:rPr>
    </w:lvl>
    <w:lvl w:ilvl="4" w:tplc="B92EBF28">
      <w:numFmt w:val="bullet"/>
      <w:lvlText w:val="•"/>
      <w:lvlJc w:val="left"/>
      <w:pPr>
        <w:ind w:left="4374" w:hanging="295"/>
      </w:pPr>
      <w:rPr>
        <w:rFonts w:hint="default"/>
        <w:lang w:val="pt-PT" w:eastAsia="pt-PT" w:bidi="pt-PT"/>
      </w:rPr>
    </w:lvl>
    <w:lvl w:ilvl="5" w:tplc="0A2C8ED8">
      <w:numFmt w:val="bullet"/>
      <w:lvlText w:val="•"/>
      <w:lvlJc w:val="left"/>
      <w:pPr>
        <w:ind w:left="5393" w:hanging="295"/>
      </w:pPr>
      <w:rPr>
        <w:rFonts w:hint="default"/>
        <w:lang w:val="pt-PT" w:eastAsia="pt-PT" w:bidi="pt-PT"/>
      </w:rPr>
    </w:lvl>
    <w:lvl w:ilvl="6" w:tplc="75A47EE2">
      <w:numFmt w:val="bullet"/>
      <w:lvlText w:val="•"/>
      <w:lvlJc w:val="left"/>
      <w:pPr>
        <w:ind w:left="6411" w:hanging="295"/>
      </w:pPr>
      <w:rPr>
        <w:rFonts w:hint="default"/>
        <w:lang w:val="pt-PT" w:eastAsia="pt-PT" w:bidi="pt-PT"/>
      </w:rPr>
    </w:lvl>
    <w:lvl w:ilvl="7" w:tplc="24F653FE">
      <w:numFmt w:val="bullet"/>
      <w:lvlText w:val="•"/>
      <w:lvlJc w:val="left"/>
      <w:pPr>
        <w:ind w:left="7430" w:hanging="295"/>
      </w:pPr>
      <w:rPr>
        <w:rFonts w:hint="default"/>
        <w:lang w:val="pt-PT" w:eastAsia="pt-PT" w:bidi="pt-PT"/>
      </w:rPr>
    </w:lvl>
    <w:lvl w:ilvl="8" w:tplc="B5422B82">
      <w:numFmt w:val="bullet"/>
      <w:lvlText w:val="•"/>
      <w:lvlJc w:val="left"/>
      <w:pPr>
        <w:ind w:left="8449" w:hanging="295"/>
      </w:pPr>
      <w:rPr>
        <w:rFonts w:hint="default"/>
        <w:lang w:val="pt-PT" w:eastAsia="pt-PT" w:bidi="pt-PT"/>
      </w:rPr>
    </w:lvl>
  </w:abstractNum>
  <w:abstractNum w:abstractNumId="80">
    <w:nsid w:val="752B4162"/>
    <w:multiLevelType w:val="hybridMultilevel"/>
    <w:tmpl w:val="15885016"/>
    <w:lvl w:ilvl="0" w:tplc="C0ECD0EA">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450E9FD2">
      <w:numFmt w:val="bullet"/>
      <w:lvlText w:val="•"/>
      <w:lvlJc w:val="left"/>
      <w:pPr>
        <w:ind w:left="1552" w:hanging="260"/>
      </w:pPr>
      <w:rPr>
        <w:rFonts w:hint="default"/>
        <w:lang w:val="pt-PT" w:eastAsia="pt-PT" w:bidi="pt-PT"/>
      </w:rPr>
    </w:lvl>
    <w:lvl w:ilvl="2" w:tplc="D13A1564">
      <w:numFmt w:val="bullet"/>
      <w:lvlText w:val="•"/>
      <w:lvlJc w:val="left"/>
      <w:pPr>
        <w:ind w:left="2545" w:hanging="260"/>
      </w:pPr>
      <w:rPr>
        <w:rFonts w:hint="default"/>
        <w:lang w:val="pt-PT" w:eastAsia="pt-PT" w:bidi="pt-PT"/>
      </w:rPr>
    </w:lvl>
    <w:lvl w:ilvl="3" w:tplc="DBF4B0D0">
      <w:numFmt w:val="bullet"/>
      <w:lvlText w:val="•"/>
      <w:lvlJc w:val="left"/>
      <w:pPr>
        <w:ind w:left="3537" w:hanging="260"/>
      </w:pPr>
      <w:rPr>
        <w:rFonts w:hint="default"/>
        <w:lang w:val="pt-PT" w:eastAsia="pt-PT" w:bidi="pt-PT"/>
      </w:rPr>
    </w:lvl>
    <w:lvl w:ilvl="4" w:tplc="9EA0E90E">
      <w:numFmt w:val="bullet"/>
      <w:lvlText w:val="•"/>
      <w:lvlJc w:val="left"/>
      <w:pPr>
        <w:ind w:left="4530" w:hanging="260"/>
      </w:pPr>
      <w:rPr>
        <w:rFonts w:hint="default"/>
        <w:lang w:val="pt-PT" w:eastAsia="pt-PT" w:bidi="pt-PT"/>
      </w:rPr>
    </w:lvl>
    <w:lvl w:ilvl="5" w:tplc="3E9414FC">
      <w:numFmt w:val="bullet"/>
      <w:lvlText w:val="•"/>
      <w:lvlJc w:val="left"/>
      <w:pPr>
        <w:ind w:left="5523" w:hanging="260"/>
      </w:pPr>
      <w:rPr>
        <w:rFonts w:hint="default"/>
        <w:lang w:val="pt-PT" w:eastAsia="pt-PT" w:bidi="pt-PT"/>
      </w:rPr>
    </w:lvl>
    <w:lvl w:ilvl="6" w:tplc="61603904">
      <w:numFmt w:val="bullet"/>
      <w:lvlText w:val="•"/>
      <w:lvlJc w:val="left"/>
      <w:pPr>
        <w:ind w:left="6515" w:hanging="260"/>
      </w:pPr>
      <w:rPr>
        <w:rFonts w:hint="default"/>
        <w:lang w:val="pt-PT" w:eastAsia="pt-PT" w:bidi="pt-PT"/>
      </w:rPr>
    </w:lvl>
    <w:lvl w:ilvl="7" w:tplc="9A4A733E">
      <w:numFmt w:val="bullet"/>
      <w:lvlText w:val="•"/>
      <w:lvlJc w:val="left"/>
      <w:pPr>
        <w:ind w:left="7508" w:hanging="260"/>
      </w:pPr>
      <w:rPr>
        <w:rFonts w:hint="default"/>
        <w:lang w:val="pt-PT" w:eastAsia="pt-PT" w:bidi="pt-PT"/>
      </w:rPr>
    </w:lvl>
    <w:lvl w:ilvl="8" w:tplc="AEAC74B8">
      <w:numFmt w:val="bullet"/>
      <w:lvlText w:val="•"/>
      <w:lvlJc w:val="left"/>
      <w:pPr>
        <w:ind w:left="8501" w:hanging="260"/>
      </w:pPr>
      <w:rPr>
        <w:rFonts w:hint="default"/>
        <w:lang w:val="pt-PT" w:eastAsia="pt-PT" w:bidi="pt-PT"/>
      </w:rPr>
    </w:lvl>
  </w:abstractNum>
  <w:abstractNum w:abstractNumId="81">
    <w:nsid w:val="76EB54B5"/>
    <w:multiLevelType w:val="hybridMultilevel"/>
    <w:tmpl w:val="C54EDF62"/>
    <w:lvl w:ilvl="0" w:tplc="73FAAC78">
      <w:start w:val="3"/>
      <w:numFmt w:val="lowerLetter"/>
      <w:lvlText w:val="%1)"/>
      <w:lvlJc w:val="left"/>
      <w:pPr>
        <w:ind w:left="298" w:hanging="317"/>
      </w:pPr>
      <w:rPr>
        <w:rFonts w:ascii="Times New Roman" w:eastAsia="Times New Roman" w:hAnsi="Times New Roman" w:cs="Times New Roman" w:hint="default"/>
        <w:b/>
        <w:bCs/>
        <w:spacing w:val="-30"/>
        <w:w w:val="99"/>
        <w:sz w:val="24"/>
        <w:szCs w:val="24"/>
        <w:lang w:val="pt-PT" w:eastAsia="pt-PT" w:bidi="pt-PT"/>
      </w:rPr>
    </w:lvl>
    <w:lvl w:ilvl="1" w:tplc="E8F496F6">
      <w:numFmt w:val="bullet"/>
      <w:lvlText w:val="•"/>
      <w:lvlJc w:val="left"/>
      <w:pPr>
        <w:ind w:left="1318" w:hanging="317"/>
      </w:pPr>
      <w:rPr>
        <w:rFonts w:hint="default"/>
        <w:lang w:val="pt-PT" w:eastAsia="pt-PT" w:bidi="pt-PT"/>
      </w:rPr>
    </w:lvl>
    <w:lvl w:ilvl="2" w:tplc="CAEE8502">
      <w:numFmt w:val="bullet"/>
      <w:lvlText w:val="•"/>
      <w:lvlJc w:val="left"/>
      <w:pPr>
        <w:ind w:left="2337" w:hanging="317"/>
      </w:pPr>
      <w:rPr>
        <w:rFonts w:hint="default"/>
        <w:lang w:val="pt-PT" w:eastAsia="pt-PT" w:bidi="pt-PT"/>
      </w:rPr>
    </w:lvl>
    <w:lvl w:ilvl="3" w:tplc="1A9AE6AA">
      <w:numFmt w:val="bullet"/>
      <w:lvlText w:val="•"/>
      <w:lvlJc w:val="left"/>
      <w:pPr>
        <w:ind w:left="3355" w:hanging="317"/>
      </w:pPr>
      <w:rPr>
        <w:rFonts w:hint="default"/>
        <w:lang w:val="pt-PT" w:eastAsia="pt-PT" w:bidi="pt-PT"/>
      </w:rPr>
    </w:lvl>
    <w:lvl w:ilvl="4" w:tplc="9334C8EA">
      <w:numFmt w:val="bullet"/>
      <w:lvlText w:val="•"/>
      <w:lvlJc w:val="left"/>
      <w:pPr>
        <w:ind w:left="4374" w:hanging="317"/>
      </w:pPr>
      <w:rPr>
        <w:rFonts w:hint="default"/>
        <w:lang w:val="pt-PT" w:eastAsia="pt-PT" w:bidi="pt-PT"/>
      </w:rPr>
    </w:lvl>
    <w:lvl w:ilvl="5" w:tplc="6E74B874">
      <w:numFmt w:val="bullet"/>
      <w:lvlText w:val="•"/>
      <w:lvlJc w:val="left"/>
      <w:pPr>
        <w:ind w:left="5393" w:hanging="317"/>
      </w:pPr>
      <w:rPr>
        <w:rFonts w:hint="default"/>
        <w:lang w:val="pt-PT" w:eastAsia="pt-PT" w:bidi="pt-PT"/>
      </w:rPr>
    </w:lvl>
    <w:lvl w:ilvl="6" w:tplc="C1E88862">
      <w:numFmt w:val="bullet"/>
      <w:lvlText w:val="•"/>
      <w:lvlJc w:val="left"/>
      <w:pPr>
        <w:ind w:left="6411" w:hanging="317"/>
      </w:pPr>
      <w:rPr>
        <w:rFonts w:hint="default"/>
        <w:lang w:val="pt-PT" w:eastAsia="pt-PT" w:bidi="pt-PT"/>
      </w:rPr>
    </w:lvl>
    <w:lvl w:ilvl="7" w:tplc="A3601434">
      <w:numFmt w:val="bullet"/>
      <w:lvlText w:val="•"/>
      <w:lvlJc w:val="left"/>
      <w:pPr>
        <w:ind w:left="7430" w:hanging="317"/>
      </w:pPr>
      <w:rPr>
        <w:rFonts w:hint="default"/>
        <w:lang w:val="pt-PT" w:eastAsia="pt-PT" w:bidi="pt-PT"/>
      </w:rPr>
    </w:lvl>
    <w:lvl w:ilvl="8" w:tplc="66A063C0">
      <w:numFmt w:val="bullet"/>
      <w:lvlText w:val="•"/>
      <w:lvlJc w:val="left"/>
      <w:pPr>
        <w:ind w:left="8449" w:hanging="317"/>
      </w:pPr>
      <w:rPr>
        <w:rFonts w:hint="default"/>
        <w:lang w:val="pt-PT" w:eastAsia="pt-PT" w:bidi="pt-PT"/>
      </w:rPr>
    </w:lvl>
  </w:abstractNum>
  <w:abstractNum w:abstractNumId="82">
    <w:nsid w:val="76FA24D3"/>
    <w:multiLevelType w:val="hybridMultilevel"/>
    <w:tmpl w:val="F918B038"/>
    <w:lvl w:ilvl="0" w:tplc="DA1CFB06">
      <w:start w:val="1"/>
      <w:numFmt w:val="lowerLetter"/>
      <w:lvlText w:val="%1)"/>
      <w:lvlJc w:val="left"/>
      <w:pPr>
        <w:ind w:left="118" w:hanging="305"/>
      </w:pPr>
      <w:rPr>
        <w:rFonts w:ascii="Arial" w:eastAsia="Arial" w:hAnsi="Arial" w:cs="Arial" w:hint="default"/>
        <w:w w:val="99"/>
        <w:sz w:val="24"/>
        <w:szCs w:val="24"/>
        <w:lang w:val="pt-PT" w:eastAsia="pt-PT" w:bidi="pt-PT"/>
      </w:rPr>
    </w:lvl>
    <w:lvl w:ilvl="1" w:tplc="E1CC01FC">
      <w:numFmt w:val="bullet"/>
      <w:lvlText w:val="•"/>
      <w:lvlJc w:val="left"/>
      <w:pPr>
        <w:ind w:left="1134" w:hanging="305"/>
      </w:pPr>
      <w:rPr>
        <w:rFonts w:hint="default"/>
        <w:lang w:val="pt-PT" w:eastAsia="pt-PT" w:bidi="pt-PT"/>
      </w:rPr>
    </w:lvl>
    <w:lvl w:ilvl="2" w:tplc="92869970">
      <w:numFmt w:val="bullet"/>
      <w:lvlText w:val="•"/>
      <w:lvlJc w:val="left"/>
      <w:pPr>
        <w:ind w:left="2149" w:hanging="305"/>
      </w:pPr>
      <w:rPr>
        <w:rFonts w:hint="default"/>
        <w:lang w:val="pt-PT" w:eastAsia="pt-PT" w:bidi="pt-PT"/>
      </w:rPr>
    </w:lvl>
    <w:lvl w:ilvl="3" w:tplc="E396961C">
      <w:numFmt w:val="bullet"/>
      <w:lvlText w:val="•"/>
      <w:lvlJc w:val="left"/>
      <w:pPr>
        <w:ind w:left="3163" w:hanging="305"/>
      </w:pPr>
      <w:rPr>
        <w:rFonts w:hint="default"/>
        <w:lang w:val="pt-PT" w:eastAsia="pt-PT" w:bidi="pt-PT"/>
      </w:rPr>
    </w:lvl>
    <w:lvl w:ilvl="4" w:tplc="54664C80">
      <w:numFmt w:val="bullet"/>
      <w:lvlText w:val="•"/>
      <w:lvlJc w:val="left"/>
      <w:pPr>
        <w:ind w:left="4178" w:hanging="305"/>
      </w:pPr>
      <w:rPr>
        <w:rFonts w:hint="default"/>
        <w:lang w:val="pt-PT" w:eastAsia="pt-PT" w:bidi="pt-PT"/>
      </w:rPr>
    </w:lvl>
    <w:lvl w:ilvl="5" w:tplc="2D52192A">
      <w:numFmt w:val="bullet"/>
      <w:lvlText w:val="•"/>
      <w:lvlJc w:val="left"/>
      <w:pPr>
        <w:ind w:left="5193" w:hanging="305"/>
      </w:pPr>
      <w:rPr>
        <w:rFonts w:hint="default"/>
        <w:lang w:val="pt-PT" w:eastAsia="pt-PT" w:bidi="pt-PT"/>
      </w:rPr>
    </w:lvl>
    <w:lvl w:ilvl="6" w:tplc="C2108850">
      <w:numFmt w:val="bullet"/>
      <w:lvlText w:val="•"/>
      <w:lvlJc w:val="left"/>
      <w:pPr>
        <w:ind w:left="6207" w:hanging="305"/>
      </w:pPr>
      <w:rPr>
        <w:rFonts w:hint="default"/>
        <w:lang w:val="pt-PT" w:eastAsia="pt-PT" w:bidi="pt-PT"/>
      </w:rPr>
    </w:lvl>
    <w:lvl w:ilvl="7" w:tplc="C7022DE2">
      <w:numFmt w:val="bullet"/>
      <w:lvlText w:val="•"/>
      <w:lvlJc w:val="left"/>
      <w:pPr>
        <w:ind w:left="7222" w:hanging="305"/>
      </w:pPr>
      <w:rPr>
        <w:rFonts w:hint="default"/>
        <w:lang w:val="pt-PT" w:eastAsia="pt-PT" w:bidi="pt-PT"/>
      </w:rPr>
    </w:lvl>
    <w:lvl w:ilvl="8" w:tplc="A050C45E">
      <w:numFmt w:val="bullet"/>
      <w:lvlText w:val="•"/>
      <w:lvlJc w:val="left"/>
      <w:pPr>
        <w:ind w:left="8237" w:hanging="305"/>
      </w:pPr>
      <w:rPr>
        <w:rFonts w:hint="default"/>
        <w:lang w:val="pt-PT" w:eastAsia="pt-PT" w:bidi="pt-PT"/>
      </w:rPr>
    </w:lvl>
  </w:abstractNum>
  <w:abstractNum w:abstractNumId="83">
    <w:nsid w:val="7CF0473A"/>
    <w:multiLevelType w:val="hybridMultilevel"/>
    <w:tmpl w:val="9B8492F8"/>
    <w:lvl w:ilvl="0" w:tplc="BA40AC70">
      <w:start w:val="1"/>
      <w:numFmt w:val="lowerLetter"/>
      <w:lvlText w:val="%1)"/>
      <w:lvlJc w:val="left"/>
      <w:pPr>
        <w:ind w:left="399" w:hanging="281"/>
      </w:pPr>
      <w:rPr>
        <w:rFonts w:ascii="Arial" w:eastAsia="Arial" w:hAnsi="Arial" w:cs="Arial" w:hint="default"/>
        <w:spacing w:val="-6"/>
        <w:w w:val="99"/>
        <w:sz w:val="24"/>
        <w:szCs w:val="24"/>
        <w:lang w:val="pt-PT" w:eastAsia="pt-PT" w:bidi="pt-PT"/>
      </w:rPr>
    </w:lvl>
    <w:lvl w:ilvl="1" w:tplc="BC5A7ADA">
      <w:numFmt w:val="bullet"/>
      <w:lvlText w:val="•"/>
      <w:lvlJc w:val="left"/>
      <w:pPr>
        <w:ind w:left="1386" w:hanging="281"/>
      </w:pPr>
      <w:rPr>
        <w:rFonts w:hint="default"/>
        <w:lang w:val="pt-PT" w:eastAsia="pt-PT" w:bidi="pt-PT"/>
      </w:rPr>
    </w:lvl>
    <w:lvl w:ilvl="2" w:tplc="94AE5788">
      <w:numFmt w:val="bullet"/>
      <w:lvlText w:val="•"/>
      <w:lvlJc w:val="left"/>
      <w:pPr>
        <w:ind w:left="2373" w:hanging="281"/>
      </w:pPr>
      <w:rPr>
        <w:rFonts w:hint="default"/>
        <w:lang w:val="pt-PT" w:eastAsia="pt-PT" w:bidi="pt-PT"/>
      </w:rPr>
    </w:lvl>
    <w:lvl w:ilvl="3" w:tplc="8B9EB156">
      <w:numFmt w:val="bullet"/>
      <w:lvlText w:val="•"/>
      <w:lvlJc w:val="left"/>
      <w:pPr>
        <w:ind w:left="3359" w:hanging="281"/>
      </w:pPr>
      <w:rPr>
        <w:rFonts w:hint="default"/>
        <w:lang w:val="pt-PT" w:eastAsia="pt-PT" w:bidi="pt-PT"/>
      </w:rPr>
    </w:lvl>
    <w:lvl w:ilvl="4" w:tplc="E3E8B600">
      <w:numFmt w:val="bullet"/>
      <w:lvlText w:val="•"/>
      <w:lvlJc w:val="left"/>
      <w:pPr>
        <w:ind w:left="4346" w:hanging="281"/>
      </w:pPr>
      <w:rPr>
        <w:rFonts w:hint="default"/>
        <w:lang w:val="pt-PT" w:eastAsia="pt-PT" w:bidi="pt-PT"/>
      </w:rPr>
    </w:lvl>
    <w:lvl w:ilvl="5" w:tplc="AA3666B4">
      <w:numFmt w:val="bullet"/>
      <w:lvlText w:val="•"/>
      <w:lvlJc w:val="left"/>
      <w:pPr>
        <w:ind w:left="5333" w:hanging="281"/>
      </w:pPr>
      <w:rPr>
        <w:rFonts w:hint="default"/>
        <w:lang w:val="pt-PT" w:eastAsia="pt-PT" w:bidi="pt-PT"/>
      </w:rPr>
    </w:lvl>
    <w:lvl w:ilvl="6" w:tplc="75EE9A0C">
      <w:numFmt w:val="bullet"/>
      <w:lvlText w:val="•"/>
      <w:lvlJc w:val="left"/>
      <w:pPr>
        <w:ind w:left="6319" w:hanging="281"/>
      </w:pPr>
      <w:rPr>
        <w:rFonts w:hint="default"/>
        <w:lang w:val="pt-PT" w:eastAsia="pt-PT" w:bidi="pt-PT"/>
      </w:rPr>
    </w:lvl>
    <w:lvl w:ilvl="7" w:tplc="67B02388">
      <w:numFmt w:val="bullet"/>
      <w:lvlText w:val="•"/>
      <w:lvlJc w:val="left"/>
      <w:pPr>
        <w:ind w:left="7306" w:hanging="281"/>
      </w:pPr>
      <w:rPr>
        <w:rFonts w:hint="default"/>
        <w:lang w:val="pt-PT" w:eastAsia="pt-PT" w:bidi="pt-PT"/>
      </w:rPr>
    </w:lvl>
    <w:lvl w:ilvl="8" w:tplc="7EFC295C">
      <w:numFmt w:val="bullet"/>
      <w:lvlText w:val="•"/>
      <w:lvlJc w:val="left"/>
      <w:pPr>
        <w:ind w:left="8293" w:hanging="281"/>
      </w:pPr>
      <w:rPr>
        <w:rFonts w:hint="default"/>
        <w:lang w:val="pt-PT" w:eastAsia="pt-PT" w:bidi="pt-PT"/>
      </w:rPr>
    </w:lvl>
  </w:abstractNum>
  <w:abstractNum w:abstractNumId="84">
    <w:nsid w:val="7E097ADF"/>
    <w:multiLevelType w:val="multilevel"/>
    <w:tmpl w:val="1C960AAC"/>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1"/>
  </w:num>
  <w:num w:numId="2">
    <w:abstractNumId w:val="71"/>
  </w:num>
  <w:num w:numId="3">
    <w:abstractNumId w:val="45"/>
  </w:num>
  <w:num w:numId="4">
    <w:abstractNumId w:val="6"/>
  </w:num>
  <w:num w:numId="5">
    <w:abstractNumId w:val="76"/>
  </w:num>
  <w:num w:numId="6">
    <w:abstractNumId w:val="20"/>
  </w:num>
  <w:num w:numId="7">
    <w:abstractNumId w:val="28"/>
  </w:num>
  <w:num w:numId="8">
    <w:abstractNumId w:val="14"/>
  </w:num>
  <w:num w:numId="9">
    <w:abstractNumId w:val="66"/>
  </w:num>
  <w:num w:numId="10">
    <w:abstractNumId w:val="80"/>
  </w:num>
  <w:num w:numId="11">
    <w:abstractNumId w:val="11"/>
  </w:num>
  <w:num w:numId="12">
    <w:abstractNumId w:val="31"/>
  </w:num>
  <w:num w:numId="13">
    <w:abstractNumId w:val="63"/>
  </w:num>
  <w:num w:numId="14">
    <w:abstractNumId w:val="2"/>
  </w:num>
  <w:num w:numId="15">
    <w:abstractNumId w:val="4"/>
  </w:num>
  <w:num w:numId="16">
    <w:abstractNumId w:val="26"/>
  </w:num>
  <w:num w:numId="17">
    <w:abstractNumId w:val="53"/>
  </w:num>
  <w:num w:numId="18">
    <w:abstractNumId w:val="46"/>
  </w:num>
  <w:num w:numId="19">
    <w:abstractNumId w:val="22"/>
  </w:num>
  <w:num w:numId="20">
    <w:abstractNumId w:val="54"/>
  </w:num>
  <w:num w:numId="21">
    <w:abstractNumId w:val="81"/>
  </w:num>
  <w:num w:numId="22">
    <w:abstractNumId w:val="17"/>
  </w:num>
  <w:num w:numId="23">
    <w:abstractNumId w:val="37"/>
  </w:num>
  <w:num w:numId="24">
    <w:abstractNumId w:val="12"/>
  </w:num>
  <w:num w:numId="25">
    <w:abstractNumId w:val="73"/>
  </w:num>
  <w:num w:numId="26">
    <w:abstractNumId w:val="8"/>
  </w:num>
  <w:num w:numId="27">
    <w:abstractNumId w:val="49"/>
  </w:num>
  <w:num w:numId="28">
    <w:abstractNumId w:val="3"/>
  </w:num>
  <w:num w:numId="29">
    <w:abstractNumId w:val="62"/>
  </w:num>
  <w:num w:numId="30">
    <w:abstractNumId w:val="47"/>
  </w:num>
  <w:num w:numId="31">
    <w:abstractNumId w:val="79"/>
  </w:num>
  <w:num w:numId="32">
    <w:abstractNumId w:val="55"/>
  </w:num>
  <w:num w:numId="33">
    <w:abstractNumId w:val="74"/>
  </w:num>
  <w:num w:numId="34">
    <w:abstractNumId w:val="58"/>
  </w:num>
  <w:num w:numId="35">
    <w:abstractNumId w:val="40"/>
  </w:num>
  <w:num w:numId="36">
    <w:abstractNumId w:val="13"/>
  </w:num>
  <w:num w:numId="37">
    <w:abstractNumId w:val="39"/>
  </w:num>
  <w:num w:numId="38">
    <w:abstractNumId w:val="1"/>
  </w:num>
  <w:num w:numId="39">
    <w:abstractNumId w:val="75"/>
  </w:num>
  <w:num w:numId="40">
    <w:abstractNumId w:val="35"/>
  </w:num>
  <w:num w:numId="41">
    <w:abstractNumId w:val="34"/>
  </w:num>
  <w:num w:numId="42">
    <w:abstractNumId w:val="48"/>
  </w:num>
  <w:num w:numId="43">
    <w:abstractNumId w:val="50"/>
  </w:num>
  <w:num w:numId="44">
    <w:abstractNumId w:val="82"/>
  </w:num>
  <w:num w:numId="45">
    <w:abstractNumId w:val="64"/>
  </w:num>
  <w:num w:numId="46">
    <w:abstractNumId w:val="24"/>
  </w:num>
  <w:num w:numId="47">
    <w:abstractNumId w:val="67"/>
  </w:num>
  <w:num w:numId="48">
    <w:abstractNumId w:val="83"/>
  </w:num>
  <w:num w:numId="49">
    <w:abstractNumId w:val="9"/>
  </w:num>
  <w:num w:numId="50">
    <w:abstractNumId w:val="42"/>
  </w:num>
  <w:num w:numId="51">
    <w:abstractNumId w:val="15"/>
  </w:num>
  <w:num w:numId="52">
    <w:abstractNumId w:val="68"/>
  </w:num>
  <w:num w:numId="53">
    <w:abstractNumId w:val="32"/>
  </w:num>
  <w:num w:numId="54">
    <w:abstractNumId w:val="59"/>
  </w:num>
  <w:num w:numId="55">
    <w:abstractNumId w:val="78"/>
  </w:num>
  <w:num w:numId="56">
    <w:abstractNumId w:val="65"/>
  </w:num>
  <w:num w:numId="57">
    <w:abstractNumId w:val="41"/>
  </w:num>
  <w:num w:numId="58">
    <w:abstractNumId w:val="30"/>
  </w:num>
  <w:num w:numId="59">
    <w:abstractNumId w:val="52"/>
  </w:num>
  <w:num w:numId="60">
    <w:abstractNumId w:val="18"/>
  </w:num>
  <w:num w:numId="61">
    <w:abstractNumId w:val="5"/>
  </w:num>
  <w:num w:numId="62">
    <w:abstractNumId w:val="43"/>
  </w:num>
  <w:num w:numId="63">
    <w:abstractNumId w:val="36"/>
  </w:num>
  <w:num w:numId="64">
    <w:abstractNumId w:val="77"/>
  </w:num>
  <w:num w:numId="65">
    <w:abstractNumId w:val="27"/>
  </w:num>
  <w:num w:numId="66">
    <w:abstractNumId w:val="19"/>
  </w:num>
  <w:num w:numId="67">
    <w:abstractNumId w:val="33"/>
  </w:num>
  <w:num w:numId="68">
    <w:abstractNumId w:val="23"/>
  </w:num>
  <w:num w:numId="69">
    <w:abstractNumId w:val="44"/>
  </w:num>
  <w:num w:numId="70">
    <w:abstractNumId w:val="29"/>
  </w:num>
  <w:num w:numId="71">
    <w:abstractNumId w:val="57"/>
  </w:num>
  <w:num w:numId="72">
    <w:abstractNumId w:val="72"/>
  </w:num>
  <w:num w:numId="73">
    <w:abstractNumId w:val="21"/>
  </w:num>
  <w:num w:numId="74">
    <w:abstractNumId w:val="38"/>
  </w:num>
  <w:num w:numId="75">
    <w:abstractNumId w:val="7"/>
  </w:num>
  <w:num w:numId="76">
    <w:abstractNumId w:val="70"/>
  </w:num>
  <w:num w:numId="77">
    <w:abstractNumId w:val="25"/>
  </w:num>
  <w:num w:numId="78">
    <w:abstractNumId w:val="56"/>
  </w:num>
  <w:num w:numId="79">
    <w:abstractNumId w:val="0"/>
  </w:num>
  <w:num w:numId="80">
    <w:abstractNumId w:val="84"/>
  </w:num>
  <w:num w:numId="81">
    <w:abstractNumId w:val="69"/>
  </w:num>
  <w:num w:numId="82">
    <w:abstractNumId w:val="16"/>
  </w:num>
  <w:num w:numId="83">
    <w:abstractNumId w:val="51"/>
  </w:num>
  <w:num w:numId="84">
    <w:abstractNumId w:val="60"/>
  </w:num>
  <w:num w:numId="85">
    <w:abstractNumId w:val="10"/>
  </w:num>
  <w:num w:numId="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45058"/>
    <o:shapelayout v:ext="edit">
      <o:idmap v:ext="edit" data="41"/>
    </o:shapelayout>
  </w:hdrShapeDefaults>
  <w:footnotePr>
    <w:footnote w:id="-1"/>
    <w:footnote w:id="0"/>
  </w:footnotePr>
  <w:endnotePr>
    <w:endnote w:id="-1"/>
    <w:endnote w:id="0"/>
  </w:endnotePr>
  <w:compat>
    <w:ulTrailSpace/>
    <w:shapeLayoutLikeWW8/>
  </w:compat>
  <w:rsids>
    <w:rsidRoot w:val="00DB7A2F"/>
    <w:rsid w:val="000168CB"/>
    <w:rsid w:val="00025267"/>
    <w:rsid w:val="00041BF2"/>
    <w:rsid w:val="000564E7"/>
    <w:rsid w:val="00080D73"/>
    <w:rsid w:val="0009360B"/>
    <w:rsid w:val="000950B3"/>
    <w:rsid w:val="000B38A5"/>
    <w:rsid w:val="000B75A5"/>
    <w:rsid w:val="000D181E"/>
    <w:rsid w:val="000E3322"/>
    <w:rsid w:val="000F163D"/>
    <w:rsid w:val="000F7AA1"/>
    <w:rsid w:val="001049F5"/>
    <w:rsid w:val="0010532F"/>
    <w:rsid w:val="00112ED3"/>
    <w:rsid w:val="00112FCE"/>
    <w:rsid w:val="001137EB"/>
    <w:rsid w:val="001150ED"/>
    <w:rsid w:val="001246B0"/>
    <w:rsid w:val="0013432C"/>
    <w:rsid w:val="00174CB7"/>
    <w:rsid w:val="001757B7"/>
    <w:rsid w:val="00180C04"/>
    <w:rsid w:val="001858E2"/>
    <w:rsid w:val="001976CD"/>
    <w:rsid w:val="00197736"/>
    <w:rsid w:val="001A4D24"/>
    <w:rsid w:val="001A7FA5"/>
    <w:rsid w:val="001D1F7E"/>
    <w:rsid w:val="001F3569"/>
    <w:rsid w:val="00207216"/>
    <w:rsid w:val="0022276C"/>
    <w:rsid w:val="002358E8"/>
    <w:rsid w:val="00252C7F"/>
    <w:rsid w:val="00257FA1"/>
    <w:rsid w:val="002760E9"/>
    <w:rsid w:val="0029391D"/>
    <w:rsid w:val="002A067D"/>
    <w:rsid w:val="002A2F26"/>
    <w:rsid w:val="002B5107"/>
    <w:rsid w:val="002C2DC8"/>
    <w:rsid w:val="00312AE7"/>
    <w:rsid w:val="003164AA"/>
    <w:rsid w:val="00330F10"/>
    <w:rsid w:val="003317B3"/>
    <w:rsid w:val="00333A2F"/>
    <w:rsid w:val="0036547F"/>
    <w:rsid w:val="00371E0E"/>
    <w:rsid w:val="00382EEE"/>
    <w:rsid w:val="00383268"/>
    <w:rsid w:val="00383EA3"/>
    <w:rsid w:val="003A2137"/>
    <w:rsid w:val="003A7D85"/>
    <w:rsid w:val="003B29D1"/>
    <w:rsid w:val="003B2DF2"/>
    <w:rsid w:val="003D6832"/>
    <w:rsid w:val="003E067C"/>
    <w:rsid w:val="003F78FB"/>
    <w:rsid w:val="00404A14"/>
    <w:rsid w:val="004129F9"/>
    <w:rsid w:val="00447413"/>
    <w:rsid w:val="00477EA9"/>
    <w:rsid w:val="00486A68"/>
    <w:rsid w:val="0048781B"/>
    <w:rsid w:val="004C0E42"/>
    <w:rsid w:val="004E19EB"/>
    <w:rsid w:val="004E44CE"/>
    <w:rsid w:val="004F6C3F"/>
    <w:rsid w:val="00505AE7"/>
    <w:rsid w:val="005263B4"/>
    <w:rsid w:val="00563243"/>
    <w:rsid w:val="0058709D"/>
    <w:rsid w:val="00587EC1"/>
    <w:rsid w:val="005939D3"/>
    <w:rsid w:val="005B2705"/>
    <w:rsid w:val="005B324E"/>
    <w:rsid w:val="005B388D"/>
    <w:rsid w:val="005D3F1A"/>
    <w:rsid w:val="00603ECE"/>
    <w:rsid w:val="00614FB3"/>
    <w:rsid w:val="00620E7E"/>
    <w:rsid w:val="006232AD"/>
    <w:rsid w:val="00636730"/>
    <w:rsid w:val="00636920"/>
    <w:rsid w:val="006438C6"/>
    <w:rsid w:val="006534E2"/>
    <w:rsid w:val="0065389C"/>
    <w:rsid w:val="00672B66"/>
    <w:rsid w:val="006818D7"/>
    <w:rsid w:val="00686476"/>
    <w:rsid w:val="006C268D"/>
    <w:rsid w:val="006D23E5"/>
    <w:rsid w:val="006D59CB"/>
    <w:rsid w:val="006F6B60"/>
    <w:rsid w:val="0070204B"/>
    <w:rsid w:val="0070686F"/>
    <w:rsid w:val="00707EAD"/>
    <w:rsid w:val="00711055"/>
    <w:rsid w:val="00734FA6"/>
    <w:rsid w:val="0074248A"/>
    <w:rsid w:val="00743459"/>
    <w:rsid w:val="00751AA8"/>
    <w:rsid w:val="0076740D"/>
    <w:rsid w:val="007831AA"/>
    <w:rsid w:val="00797B00"/>
    <w:rsid w:val="007B4B8F"/>
    <w:rsid w:val="007F797D"/>
    <w:rsid w:val="008074B3"/>
    <w:rsid w:val="00812BF0"/>
    <w:rsid w:val="00817DFA"/>
    <w:rsid w:val="0082119F"/>
    <w:rsid w:val="008219B4"/>
    <w:rsid w:val="008231FA"/>
    <w:rsid w:val="00825A65"/>
    <w:rsid w:val="00845A30"/>
    <w:rsid w:val="0087516F"/>
    <w:rsid w:val="0088062D"/>
    <w:rsid w:val="00883641"/>
    <w:rsid w:val="008A30EC"/>
    <w:rsid w:val="008E5C09"/>
    <w:rsid w:val="008F4A3F"/>
    <w:rsid w:val="0090635B"/>
    <w:rsid w:val="00971BC1"/>
    <w:rsid w:val="0098525C"/>
    <w:rsid w:val="00985CDF"/>
    <w:rsid w:val="00997FB1"/>
    <w:rsid w:val="009A339F"/>
    <w:rsid w:val="009D250F"/>
    <w:rsid w:val="009D5236"/>
    <w:rsid w:val="009F0662"/>
    <w:rsid w:val="009F0B15"/>
    <w:rsid w:val="00A07438"/>
    <w:rsid w:val="00A25F7E"/>
    <w:rsid w:val="00A41575"/>
    <w:rsid w:val="00A43817"/>
    <w:rsid w:val="00A50925"/>
    <w:rsid w:val="00A53944"/>
    <w:rsid w:val="00A61911"/>
    <w:rsid w:val="00A74833"/>
    <w:rsid w:val="00A94B3F"/>
    <w:rsid w:val="00AC7EBB"/>
    <w:rsid w:val="00AD5F50"/>
    <w:rsid w:val="00AD7C70"/>
    <w:rsid w:val="00B31CC5"/>
    <w:rsid w:val="00B810F0"/>
    <w:rsid w:val="00B873AC"/>
    <w:rsid w:val="00B934D4"/>
    <w:rsid w:val="00BE0E95"/>
    <w:rsid w:val="00BE477B"/>
    <w:rsid w:val="00BF35C2"/>
    <w:rsid w:val="00C00F59"/>
    <w:rsid w:val="00C04A73"/>
    <w:rsid w:val="00C224D7"/>
    <w:rsid w:val="00C228C2"/>
    <w:rsid w:val="00C2512E"/>
    <w:rsid w:val="00C45F90"/>
    <w:rsid w:val="00C606D0"/>
    <w:rsid w:val="00C653D4"/>
    <w:rsid w:val="00C77057"/>
    <w:rsid w:val="00CA2012"/>
    <w:rsid w:val="00CB5E1E"/>
    <w:rsid w:val="00CC1BC9"/>
    <w:rsid w:val="00CD21CD"/>
    <w:rsid w:val="00CE1F92"/>
    <w:rsid w:val="00CE7DF5"/>
    <w:rsid w:val="00D15029"/>
    <w:rsid w:val="00D152F4"/>
    <w:rsid w:val="00D869D2"/>
    <w:rsid w:val="00D93141"/>
    <w:rsid w:val="00DA3962"/>
    <w:rsid w:val="00DB7140"/>
    <w:rsid w:val="00DB7A2F"/>
    <w:rsid w:val="00E16272"/>
    <w:rsid w:val="00E167A1"/>
    <w:rsid w:val="00E945E4"/>
    <w:rsid w:val="00EB1A81"/>
    <w:rsid w:val="00ED0AE3"/>
    <w:rsid w:val="00EE0BF9"/>
    <w:rsid w:val="00EE16A4"/>
    <w:rsid w:val="00EF180F"/>
    <w:rsid w:val="00F110D4"/>
    <w:rsid w:val="00F11544"/>
    <w:rsid w:val="00F169D8"/>
    <w:rsid w:val="00F16E1E"/>
    <w:rsid w:val="00F52AB2"/>
    <w:rsid w:val="00FA22D5"/>
    <w:rsid w:val="00FA52D6"/>
    <w:rsid w:val="00FC3440"/>
    <w:rsid w:val="00FC779B"/>
    <w:rsid w:val="00FD34A9"/>
    <w:rsid w:val="00FE5363"/>
    <w:rsid w:val="00FF49F6"/>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DB7A2F"/>
    <w:rPr>
      <w:rFonts w:ascii="Times New Roman" w:eastAsia="Times New Roman" w:hAnsi="Times New Roman" w:cs="Times New Roman"/>
      <w:lang w:val="pt-PT" w:eastAsia="pt-PT" w:bidi="pt-PT"/>
    </w:rPr>
  </w:style>
  <w:style w:type="paragraph" w:styleId="Ttulo4">
    <w:name w:val="heading 4"/>
    <w:basedOn w:val="Normal"/>
    <w:next w:val="Normal"/>
    <w:link w:val="Ttulo4Char"/>
    <w:qFormat/>
    <w:rsid w:val="00383EA3"/>
    <w:pPr>
      <w:keepNext/>
      <w:widowControl/>
      <w:autoSpaceDE/>
      <w:autoSpaceDN/>
      <w:jc w:val="both"/>
      <w:outlineLvl w:val="3"/>
    </w:pPr>
    <w:rPr>
      <w:b/>
      <w:bCs/>
      <w:sz w:val="24"/>
      <w:szCs w:val="24"/>
      <w:lang w:val="pt-BR" w:eastAsia="pt-BR"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DB7A2F"/>
    <w:tblPr>
      <w:tblInd w:w="0" w:type="dxa"/>
      <w:tblCellMar>
        <w:top w:w="0" w:type="dxa"/>
        <w:left w:w="0" w:type="dxa"/>
        <w:bottom w:w="0" w:type="dxa"/>
        <w:right w:w="0" w:type="dxa"/>
      </w:tblCellMar>
    </w:tblPr>
  </w:style>
  <w:style w:type="paragraph" w:customStyle="1" w:styleId="TOC1">
    <w:name w:val="TOC 1"/>
    <w:basedOn w:val="Normal"/>
    <w:uiPriority w:val="1"/>
    <w:qFormat/>
    <w:rsid w:val="00DB7A2F"/>
    <w:pPr>
      <w:spacing w:before="259"/>
      <w:ind w:left="538" w:right="1345" w:hanging="539"/>
    </w:pPr>
    <w:rPr>
      <w:sz w:val="24"/>
      <w:szCs w:val="24"/>
    </w:rPr>
  </w:style>
  <w:style w:type="paragraph" w:customStyle="1" w:styleId="TOC2">
    <w:name w:val="TOC 2"/>
    <w:basedOn w:val="Normal"/>
    <w:uiPriority w:val="1"/>
    <w:qFormat/>
    <w:rsid w:val="00DB7A2F"/>
    <w:pPr>
      <w:spacing w:before="257"/>
      <w:ind w:left="718" w:hanging="421"/>
    </w:pPr>
    <w:rPr>
      <w:sz w:val="24"/>
      <w:szCs w:val="24"/>
    </w:rPr>
  </w:style>
  <w:style w:type="paragraph" w:styleId="Corpodetexto">
    <w:name w:val="Body Text"/>
    <w:basedOn w:val="Normal"/>
    <w:uiPriority w:val="1"/>
    <w:qFormat/>
    <w:rsid w:val="00DB7A2F"/>
    <w:rPr>
      <w:sz w:val="24"/>
      <w:szCs w:val="24"/>
    </w:rPr>
  </w:style>
  <w:style w:type="paragraph" w:customStyle="1" w:styleId="Heading1">
    <w:name w:val="Heading 1"/>
    <w:basedOn w:val="Normal"/>
    <w:uiPriority w:val="1"/>
    <w:qFormat/>
    <w:rsid w:val="00DB7A2F"/>
    <w:pPr>
      <w:ind w:left="15"/>
      <w:outlineLvl w:val="1"/>
    </w:pPr>
    <w:rPr>
      <w:rFonts w:ascii="Tahoma" w:eastAsia="Tahoma" w:hAnsi="Tahoma" w:cs="Tahoma"/>
      <w:b/>
      <w:bCs/>
      <w:sz w:val="40"/>
      <w:szCs w:val="40"/>
    </w:rPr>
  </w:style>
  <w:style w:type="paragraph" w:customStyle="1" w:styleId="Heading2">
    <w:name w:val="Heading 2"/>
    <w:basedOn w:val="Normal"/>
    <w:uiPriority w:val="1"/>
    <w:qFormat/>
    <w:rsid w:val="00DB7A2F"/>
    <w:pPr>
      <w:ind w:left="1464"/>
      <w:jc w:val="both"/>
      <w:outlineLvl w:val="2"/>
    </w:pPr>
    <w:rPr>
      <w:rFonts w:ascii="Arial" w:eastAsia="Arial" w:hAnsi="Arial" w:cs="Arial"/>
      <w:sz w:val="38"/>
      <w:szCs w:val="38"/>
    </w:rPr>
  </w:style>
  <w:style w:type="paragraph" w:customStyle="1" w:styleId="Heading3">
    <w:name w:val="Heading 3"/>
    <w:basedOn w:val="Normal"/>
    <w:uiPriority w:val="1"/>
    <w:qFormat/>
    <w:rsid w:val="00DB7A2F"/>
    <w:pPr>
      <w:ind w:left="298"/>
      <w:outlineLvl w:val="3"/>
    </w:pPr>
    <w:rPr>
      <w:b/>
      <w:bCs/>
      <w:sz w:val="24"/>
      <w:szCs w:val="24"/>
    </w:rPr>
  </w:style>
  <w:style w:type="paragraph" w:styleId="PargrafodaLista">
    <w:name w:val="List Paragraph"/>
    <w:basedOn w:val="Normal"/>
    <w:uiPriority w:val="1"/>
    <w:qFormat/>
    <w:rsid w:val="00DB7A2F"/>
    <w:pPr>
      <w:spacing w:before="120"/>
      <w:ind w:left="118"/>
      <w:jc w:val="both"/>
    </w:pPr>
    <w:rPr>
      <w:rFonts w:ascii="Arial" w:eastAsia="Arial" w:hAnsi="Arial" w:cs="Arial"/>
    </w:rPr>
  </w:style>
  <w:style w:type="paragraph" w:customStyle="1" w:styleId="TableParagraph">
    <w:name w:val="Table Paragraph"/>
    <w:basedOn w:val="Normal"/>
    <w:uiPriority w:val="1"/>
    <w:qFormat/>
    <w:rsid w:val="00DB7A2F"/>
  </w:style>
  <w:style w:type="paragraph" w:styleId="Textodebalo">
    <w:name w:val="Balloon Text"/>
    <w:basedOn w:val="Normal"/>
    <w:link w:val="TextodebaloChar"/>
    <w:uiPriority w:val="99"/>
    <w:semiHidden/>
    <w:unhideWhenUsed/>
    <w:rsid w:val="00CC1BC9"/>
    <w:rPr>
      <w:rFonts w:ascii="Tahoma" w:hAnsi="Tahoma" w:cs="Tahoma"/>
      <w:sz w:val="16"/>
      <w:szCs w:val="16"/>
    </w:rPr>
  </w:style>
  <w:style w:type="character" w:customStyle="1" w:styleId="TextodebaloChar">
    <w:name w:val="Texto de balão Char"/>
    <w:basedOn w:val="Fontepargpadro"/>
    <w:link w:val="Textodebalo"/>
    <w:uiPriority w:val="99"/>
    <w:semiHidden/>
    <w:rsid w:val="00CC1BC9"/>
    <w:rPr>
      <w:rFonts w:ascii="Tahoma" w:eastAsia="Times New Roman" w:hAnsi="Tahoma" w:cs="Tahoma"/>
      <w:sz w:val="16"/>
      <w:szCs w:val="16"/>
      <w:lang w:val="pt-PT" w:eastAsia="pt-PT" w:bidi="pt-PT"/>
    </w:rPr>
  </w:style>
  <w:style w:type="character" w:styleId="Hyperlink">
    <w:name w:val="Hyperlink"/>
    <w:basedOn w:val="Fontepargpadro"/>
    <w:uiPriority w:val="99"/>
    <w:unhideWhenUsed/>
    <w:rsid w:val="0070686F"/>
    <w:rPr>
      <w:color w:val="0000FF" w:themeColor="hyperlink"/>
      <w:u w:val="single"/>
    </w:rPr>
  </w:style>
  <w:style w:type="paragraph" w:styleId="Cabealho">
    <w:name w:val="header"/>
    <w:basedOn w:val="Normal"/>
    <w:link w:val="CabealhoChar"/>
    <w:unhideWhenUsed/>
    <w:rsid w:val="00F52AB2"/>
    <w:pPr>
      <w:tabs>
        <w:tab w:val="center" w:pos="4252"/>
        <w:tab w:val="right" w:pos="8504"/>
      </w:tabs>
    </w:pPr>
  </w:style>
  <w:style w:type="character" w:customStyle="1" w:styleId="CabealhoChar">
    <w:name w:val="Cabeçalho Char"/>
    <w:basedOn w:val="Fontepargpadro"/>
    <w:link w:val="Cabealho"/>
    <w:rsid w:val="00F52AB2"/>
    <w:rPr>
      <w:rFonts w:ascii="Times New Roman" w:eastAsia="Times New Roman" w:hAnsi="Times New Roman" w:cs="Times New Roman"/>
      <w:lang w:val="pt-PT" w:eastAsia="pt-PT" w:bidi="pt-PT"/>
    </w:rPr>
  </w:style>
  <w:style w:type="paragraph" w:styleId="Rodap">
    <w:name w:val="footer"/>
    <w:basedOn w:val="Normal"/>
    <w:link w:val="RodapChar"/>
    <w:uiPriority w:val="99"/>
    <w:semiHidden/>
    <w:unhideWhenUsed/>
    <w:rsid w:val="00F52AB2"/>
    <w:pPr>
      <w:tabs>
        <w:tab w:val="center" w:pos="4252"/>
        <w:tab w:val="right" w:pos="8504"/>
      </w:tabs>
    </w:pPr>
  </w:style>
  <w:style w:type="character" w:customStyle="1" w:styleId="RodapChar">
    <w:name w:val="Rodapé Char"/>
    <w:basedOn w:val="Fontepargpadro"/>
    <w:link w:val="Rodap"/>
    <w:uiPriority w:val="99"/>
    <w:semiHidden/>
    <w:rsid w:val="00F52AB2"/>
    <w:rPr>
      <w:rFonts w:ascii="Times New Roman" w:eastAsia="Times New Roman" w:hAnsi="Times New Roman" w:cs="Times New Roman"/>
      <w:lang w:val="pt-PT" w:eastAsia="pt-PT" w:bidi="pt-PT"/>
    </w:rPr>
  </w:style>
  <w:style w:type="character" w:customStyle="1" w:styleId="Ttulo4Char">
    <w:name w:val="Título 4 Char"/>
    <w:basedOn w:val="Fontepargpadro"/>
    <w:link w:val="Ttulo4"/>
    <w:rsid w:val="00383EA3"/>
    <w:rPr>
      <w:rFonts w:ascii="Times New Roman" w:eastAsia="Times New Roman" w:hAnsi="Times New Roman" w:cs="Times New Roman"/>
      <w:b/>
      <w:bCs/>
      <w:sz w:val="24"/>
      <w:szCs w:val="24"/>
      <w:lang w:val="pt-BR" w:eastAsia="pt-BR"/>
    </w:rPr>
  </w:style>
  <w:style w:type="paragraph" w:customStyle="1" w:styleId="Recuodecorpodetexto21">
    <w:name w:val="Recuo de corpo de texto 21"/>
    <w:basedOn w:val="Normal"/>
    <w:rsid w:val="00383EA3"/>
    <w:pPr>
      <w:widowControl/>
      <w:suppressAutoHyphens/>
      <w:autoSpaceDE/>
      <w:autoSpaceDN/>
      <w:ind w:firstLine="2835"/>
      <w:jc w:val="both"/>
    </w:pPr>
    <w:rPr>
      <w:sz w:val="24"/>
      <w:szCs w:val="20"/>
      <w:lang w:val="pt-BR" w:eastAsia="ar-SA" w:bidi="ar-SA"/>
    </w:rPr>
  </w:style>
</w:styles>
</file>

<file path=word/webSettings.xml><?xml version="1.0" encoding="utf-8"?>
<w:webSettings xmlns:r="http://schemas.openxmlformats.org/officeDocument/2006/relationships" xmlns:w="http://schemas.openxmlformats.org/wordprocessingml/2006/main">
  <w:divs>
    <w:div w:id="662589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hyperlink" Target="mailto:licitacao.prefeituravg@gmail.com" TargetMode="External"/><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hyperlink" Target="http://www.victorgraeff.rs.gov.b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F07B4D-FF43-4E24-94F3-2329AEAB6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1075</TotalTime>
  <Pages>1</Pages>
  <Words>9560</Words>
  <Characters>51628</Characters>
  <Application>Microsoft Office Word</Application>
  <DocSecurity>0</DocSecurity>
  <Lines>430</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61066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Licitação</dc:creator>
  <cp:lastModifiedBy>pc12</cp:lastModifiedBy>
  <cp:revision>47</cp:revision>
  <cp:lastPrinted>2020-02-21T13:31:00Z</cp:lastPrinted>
  <dcterms:created xsi:type="dcterms:W3CDTF">2020-02-14T17:09:00Z</dcterms:created>
  <dcterms:modified xsi:type="dcterms:W3CDTF">2020-02-26T16:28:00Z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2020-02-07T00:00:00Z</vt:filetime>
  </property>
  <property fmtid="{D5CDD505-2E9C-101B-9397-08002B2CF9AE}" pid="3" name="Creator">
    <vt:lpwstr>PDFsam Basic v3.3.7</vt:lpwstr>
  </property>
  <property fmtid="{D5CDD505-2E9C-101B-9397-08002B2CF9AE}" pid="4" name="LastSaved">
    <vt:filetime>2020-02-11T00:00:00Z</vt:filetime>
  </property>
</Properties>
</file>